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C4688" w14:textId="14B6C047" w:rsidR="00AC703E" w:rsidRDefault="008669CF" w:rsidP="00AC703E">
      <w:pPr>
        <w:jc w:val="center"/>
      </w:pPr>
      <w:r>
        <w:rPr>
          <w:noProof/>
        </w:rPr>
        <mc:AlternateContent>
          <mc:Choice Requires="wps">
            <w:drawing>
              <wp:anchor distT="0" distB="0" distL="114300" distR="114300" simplePos="0" relativeHeight="251660288" behindDoc="0" locked="0" layoutInCell="1" allowOverlap="1" wp14:anchorId="4ACAF91C" wp14:editId="7BE7F437">
                <wp:simplePos x="0" y="0"/>
                <wp:positionH relativeFrom="margin">
                  <wp:posOffset>-167640</wp:posOffset>
                </wp:positionH>
                <wp:positionV relativeFrom="paragraph">
                  <wp:posOffset>-1447165</wp:posOffset>
                </wp:positionV>
                <wp:extent cx="6943725" cy="41433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943725" cy="4143375"/>
                        </a:xfrm>
                        <a:prstGeom prst="rect">
                          <a:avLst/>
                        </a:prstGeom>
                        <a:solidFill>
                          <a:schemeClr val="lt1"/>
                        </a:solidFill>
                        <a:ln w="6350">
                          <a:solidFill>
                            <a:schemeClr val="bg1">
                              <a:lumMod val="75000"/>
                            </a:schemeClr>
                          </a:solidFill>
                          <a:prstDash val="dash"/>
                        </a:ln>
                      </wps:spPr>
                      <wps:txbx>
                        <w:txbxContent>
                          <w:p w14:paraId="70E429FE" w14:textId="5AF832C9" w:rsidR="0074702C" w:rsidRPr="00466B4F" w:rsidRDefault="0074702C">
                            <w:pPr>
                              <w:rPr>
                                <w:b/>
                                <w:color w:val="A6A6A6" w:themeColor="background1" w:themeShade="A6"/>
                                <w:sz w:val="56"/>
                              </w:rPr>
                            </w:pPr>
                            <w:r w:rsidRPr="00926D2B">
                              <w:rPr>
                                <w:b/>
                                <w:color w:val="A6A6A6" w:themeColor="background1" w:themeShade="A6"/>
                                <w:sz w:val="56"/>
                              </w:rPr>
                              <w:t>I</w:t>
                            </w:r>
                            <w:r w:rsidR="00DF3038">
                              <w:rPr>
                                <w:noProof/>
                              </w:rPr>
                              <w:t xml:space="preserve">                                                                      </w:t>
                            </w:r>
                            <w:r w:rsidR="00121330" w:rsidRPr="00121330">
                              <w:rPr>
                                <w:noProof/>
                              </w:rPr>
                              <w:drawing>
                                <wp:inline distT="0" distB="0" distL="0" distR="0" wp14:anchorId="13A7957C" wp14:editId="257BE162">
                                  <wp:extent cx="1847850"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9149" t="-43125" r="-17647" b="-3125"/>
                                          <a:stretch/>
                                        </pic:blipFill>
                                        <pic:spPr bwMode="auto">
                                          <a:xfrm>
                                            <a:off x="0" y="0"/>
                                            <a:ext cx="1847850" cy="22288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AF91C" id="_x0000_t202" coordsize="21600,21600" o:spt="202" path="m,l,21600r21600,l21600,xe">
                <v:stroke joinstyle="miter"/>
                <v:path gradientshapeok="t" o:connecttype="rect"/>
              </v:shapetype>
              <v:shape id="Text Box 3" o:spid="_x0000_s1026" type="#_x0000_t202" style="position:absolute;left:0;text-align:left;margin-left:-13.2pt;margin-top:-113.95pt;width:546.75pt;height:32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" fillcolor="white [3201]" strokecolor="#bfbfbf [2412]" strokeweight=".5pt">
                <v:stroke dashstyle="dash"/>
                <v:textbox>
                  <w:txbxContent>
                    <w:p w14:paraId="70E429FE" w14:textId="5AF832C9" w:rsidR="0074702C" w:rsidRPr="00466B4F" w:rsidRDefault="0074702C">
                      <w:pPr>
                        <w:rPr>
                          <w:b/>
                          <w:color w:val="A6A6A6" w:themeColor="background1" w:themeShade="A6"/>
                          <w:sz w:val="56"/>
                        </w:rPr>
                      </w:pPr>
                      <w:r w:rsidRPr="00926D2B">
                        <w:rPr>
                          <w:b/>
                          <w:color w:val="A6A6A6" w:themeColor="background1" w:themeShade="A6"/>
                          <w:sz w:val="56"/>
                        </w:rPr>
                        <w:t>I</w:t>
                      </w:r>
                      <w:r w:rsidR="00DF3038">
                        <w:rPr>
                          <w:noProof/>
                        </w:rPr>
                        <w:t xml:space="preserve">                                                                      </w:t>
                      </w:r>
                      <w:r w:rsidR="00121330" w:rsidRPr="00121330">
                        <w:rPr>
                          <w:noProof/>
                        </w:rPr>
                        <w:drawing>
                          <wp:inline distT="0" distB="0" distL="0" distR="0" wp14:anchorId="13A7957C" wp14:editId="257BE162">
                            <wp:extent cx="1847850"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9149" t="-43125" r="-17647" b="-3125"/>
                                    <a:stretch/>
                                  </pic:blipFill>
                                  <pic:spPr bwMode="auto">
                                    <a:xfrm>
                                      <a:off x="0" y="0"/>
                                      <a:ext cx="1847850" cy="22288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sdt>
      <w:sdtPr>
        <w:id w:val="1941564879"/>
        <w:docPartObj>
          <w:docPartGallery w:val="Cover Pages"/>
          <w:docPartUnique/>
        </w:docPartObj>
      </w:sdtPr>
      <w:sdtEndPr>
        <w:rPr>
          <w:rFonts w:eastAsia="Times New Roman" w:cs="Times New Roman"/>
          <w:caps/>
          <w:color w:val="32746D"/>
          <w:sz w:val="36"/>
          <w:szCs w:val="36"/>
          <w:lang w:eastAsia="en-US"/>
        </w:rPr>
      </w:sdtEndPr>
      <w:sdtContent>
        <w:p w14:paraId="0F838E21" w14:textId="5450EE91" w:rsidR="00AC703E" w:rsidRDefault="00AC703E"/>
        <w:p w14:paraId="6C5E6F6C" w14:textId="28681B1C" w:rsidR="00255F1E" w:rsidRDefault="00255F1E" w:rsidP="00255F1E">
          <w:r>
            <w:rPr>
              <w:noProof/>
            </w:rPr>
            <mc:AlternateContent>
              <mc:Choice Requires="wpg">
                <w:drawing>
                  <wp:anchor distT="0" distB="0" distL="114300" distR="114300" simplePos="0" relativeHeight="251659264" behindDoc="1" locked="0" layoutInCell="1" allowOverlap="1" wp14:anchorId="44F04D12" wp14:editId="637FE78A">
                    <wp:simplePos x="0" y="0"/>
                    <wp:positionH relativeFrom="page">
                      <wp:posOffset>85725</wp:posOffset>
                    </wp:positionH>
                    <wp:positionV relativeFrom="margin">
                      <wp:align>bottom</wp:align>
                    </wp:positionV>
                    <wp:extent cx="7324725" cy="8524876"/>
                    <wp:effectExtent l="0" t="0" r="9525" b="9525"/>
                    <wp:wrapNone/>
                    <wp:docPr id="119" name="Group 119"/>
                    <wp:cNvGraphicFramePr/>
                    <a:graphic xmlns:a="http://schemas.openxmlformats.org/drawingml/2006/main">
                      <a:graphicData uri="http://schemas.microsoft.com/office/word/2010/wordprocessingGroup">
                        <wpg:wgp>
                          <wpg:cNvGrpSpPr/>
                          <wpg:grpSpPr>
                            <a:xfrm>
                              <a:off x="0" y="0"/>
                              <a:ext cx="7324725" cy="8524876"/>
                              <a:chOff x="0" y="1362094"/>
                              <a:chExt cx="6858000" cy="7400511"/>
                            </a:xfrm>
                          </wpg:grpSpPr>
                          <wps:wsp>
                            <wps:cNvPr id="120" name="Rectangle 120"/>
                            <wps:cNvSpPr/>
                            <wps:spPr>
                              <a:xfrm>
                                <a:off x="0" y="7315200"/>
                                <a:ext cx="6858000" cy="143182"/>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591522"/>
                                <a:ext cx="6777736" cy="1171083"/>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z w:val="44"/>
                                      <w:szCs w:val="44"/>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69385976" w14:textId="6342F6BC" w:rsidR="0074702C" w:rsidRPr="00AC703E" w:rsidRDefault="00386345">
                                      <w:pPr>
                                        <w:pStyle w:val="NoSpacing"/>
                                        <w:rPr>
                                          <w:rFonts w:asciiTheme="minorHAnsi" w:hAnsiTheme="minorHAnsi"/>
                                          <w:b/>
                                          <w:color w:val="FFFFFF" w:themeColor="background1"/>
                                          <w:sz w:val="32"/>
                                          <w:szCs w:val="32"/>
                                        </w:rPr>
                                      </w:pPr>
                                      <w:r w:rsidRPr="00386345">
                                        <w:rPr>
                                          <w:b/>
                                          <w:caps/>
                                          <w:sz w:val="44"/>
                                          <w:szCs w:val="44"/>
                                        </w:rPr>
                                        <w:t xml:space="preserve">Date of Publication FOR </w:t>
                                      </w:r>
                                      <w:r w:rsidR="000E6C71">
                                        <w:rPr>
                                          <w:b/>
                                          <w:caps/>
                                          <w:sz w:val="44"/>
                                          <w:szCs w:val="44"/>
                                        </w:rPr>
                                        <w:t>THIRD</w:t>
                                      </w:r>
                                      <w:r w:rsidRPr="00386345">
                                        <w:rPr>
                                          <w:b/>
                                          <w:caps/>
                                          <w:sz w:val="44"/>
                                          <w:szCs w:val="44"/>
                                        </w:rPr>
                                        <w:t xml:space="preserve"> QUARTER ENDED </w:t>
                                      </w:r>
                                      <w:r>
                                        <w:rPr>
                                          <w:b/>
                                          <w:caps/>
                                          <w:sz w:val="44"/>
                                          <w:szCs w:val="44"/>
                                        </w:rPr>
                                        <w:t>3</w:t>
                                      </w:r>
                                      <w:r w:rsidR="007871B4">
                                        <w:rPr>
                                          <w:b/>
                                          <w:caps/>
                                          <w:sz w:val="44"/>
                                          <w:szCs w:val="44"/>
                                        </w:rPr>
                                        <w:t>1st decembr</w:t>
                                      </w:r>
                                      <w:r w:rsidRPr="00386345">
                                        <w:rPr>
                                          <w:b/>
                                          <w:caps/>
                                          <w:sz w:val="44"/>
                                          <w:szCs w:val="44"/>
                                        </w:rPr>
                                        <w:t>, 202</w:t>
                                      </w:r>
                                      <w:r>
                                        <w:rPr>
                                          <w:b/>
                                          <w:caps/>
                                          <w:sz w:val="44"/>
                                          <w:szCs w:val="44"/>
                                        </w:rPr>
                                        <w:t>4</w:t>
                                      </w:r>
                                      <w:r w:rsidRPr="00386345">
                                        <w:rPr>
                                          <w:b/>
                                          <w:caps/>
                                          <w:sz w:val="44"/>
                                          <w:szCs w:val="44"/>
                                        </w:rPr>
                                        <w:t>.</w:t>
                                      </w:r>
                                    </w:p>
                                  </w:sdtContent>
                                </w:sdt>
                                <w:p w14:paraId="31CD0365" w14:textId="635C96AB" w:rsidR="0074702C" w:rsidRDefault="0074702C">
                                  <w:pPr>
                                    <w:pStyle w:val="NoSpacing"/>
                                    <w:rPr>
                                      <w:caps/>
                                      <w:color w:val="FFFFFF" w:themeColor="background1"/>
                                    </w:rPr>
                                  </w:pPr>
                                </w:p>
                                <w:p w14:paraId="5B54B357" w14:textId="4BAE1C14" w:rsidR="0074702C" w:rsidRDefault="00386345">
                                  <w:r w:rsidRPr="00386345">
                                    <w:rPr>
                                      <w:noProof/>
                                    </w:rPr>
                                    <w:drawing>
                                      <wp:inline distT="0" distB="0" distL="0" distR="0" wp14:anchorId="71CF0F71" wp14:editId="445D55B7">
                                        <wp:extent cx="2625090" cy="757555"/>
                                        <wp:effectExtent l="0" t="0" r="381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090" cy="757555"/>
                                                </a:xfrm>
                                                <a:prstGeom prst="rect">
                                                  <a:avLst/>
                                                </a:prstGeom>
                                                <a:noFill/>
                                                <a:ln>
                                                  <a:noFill/>
                                                </a:ln>
                                              </pic:spPr>
                                            </pic:pic>
                                          </a:graphicData>
                                        </a:graphic>
                                      </wp:inline>
                                    </w:drawing>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1362094"/>
                                <a:ext cx="6657975" cy="63097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eastAsiaTheme="majorEastAsia" w:hAnsi="Tahoma" w:cs="Tahoma"/>
                                      <w:color w:val="595959" w:themeColor="text1" w:themeTint="A6"/>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1081961" w14:textId="22F49710" w:rsidR="0074702C" w:rsidRPr="006D3F79" w:rsidRDefault="007E2951" w:rsidP="005E1EE9">
                                      <w:pPr>
                                        <w:pStyle w:val="NoSpacing"/>
                                        <w:pBdr>
                                          <w:bottom w:val="single" w:sz="6" w:space="4" w:color="7F7F7F" w:themeColor="text1" w:themeTint="80"/>
                                        </w:pBdr>
                                        <w:jc w:val="left"/>
                                        <w:rPr>
                                          <w:rFonts w:ascii="Tahoma" w:eastAsiaTheme="majorEastAsia" w:hAnsi="Tahoma" w:cs="Tahoma"/>
                                          <w:color w:val="595959" w:themeColor="text1" w:themeTint="A6"/>
                                          <w:sz w:val="72"/>
                                          <w:szCs w:val="72"/>
                                        </w:rPr>
                                      </w:pPr>
                                      <w:r w:rsidRPr="006D3F79">
                                        <w:rPr>
                                          <w:rFonts w:ascii="Tahoma" w:eastAsiaTheme="majorEastAsia" w:hAnsi="Tahoma" w:cs="Tahoma"/>
                                          <w:color w:val="595959" w:themeColor="text1" w:themeTint="A6"/>
                                          <w:sz w:val="72"/>
                                          <w:szCs w:val="72"/>
                                        </w:rPr>
                                        <w:t>Delta</w:t>
                                      </w:r>
                                      <w:r w:rsidR="00645380" w:rsidRPr="006D3F79">
                                        <w:rPr>
                                          <w:rFonts w:ascii="Tahoma" w:eastAsiaTheme="majorEastAsia" w:hAnsi="Tahoma" w:cs="Tahoma"/>
                                          <w:color w:val="595959" w:themeColor="text1" w:themeTint="A6"/>
                                          <w:sz w:val="72"/>
                                          <w:szCs w:val="72"/>
                                        </w:rPr>
                                        <w:t xml:space="preserve"> 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EC24FFD" w14:textId="4ABA80BE" w:rsidR="0074702C" w:rsidRPr="00466B4F" w:rsidRDefault="00754C8D" w:rsidP="00195394">
                                      <w:pPr>
                                        <w:pStyle w:val="DocumentTitle"/>
                                        <w:rPr>
                                          <w:color w:val="auto"/>
                                        </w:rPr>
                                      </w:pPr>
                                      <w:r>
                                        <w:rPr>
                                          <w:color w:val="auto"/>
                                        </w:rPr>
                                        <w:t xml:space="preserve">Budget Performance Report </w:t>
                                      </w:r>
                                      <w:r w:rsidR="00EA0F5D">
                                        <w:rPr>
                                          <w:color w:val="auto"/>
                                        </w:rPr>
                                        <w:t xml:space="preserve">for </w:t>
                                      </w:r>
                                      <w:r>
                                        <w:rPr>
                                          <w:color w:val="auto"/>
                                        </w:rPr>
                                        <w:t xml:space="preserve">QUARTER </w:t>
                                      </w:r>
                                      <w:r w:rsidR="007871B4">
                                        <w:rPr>
                                          <w:color w:val="auto"/>
                                        </w:rPr>
                                        <w:t>4</w:t>
                                      </w:r>
                                      <w:r w:rsidR="00AC2B77">
                                        <w:rPr>
                                          <w:color w:val="auto"/>
                                        </w:rPr>
                                        <w:t>,</w:t>
                                      </w:r>
                                      <w:r>
                                        <w:rPr>
                                          <w:color w:val="auto"/>
                                        </w:rPr>
                                        <w:t xml:space="preserve"> 20</w:t>
                                      </w:r>
                                      <w:r w:rsidR="007E2951">
                                        <w:rPr>
                                          <w:color w:val="auto"/>
                                        </w:rPr>
                                        <w:t>24</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F04D12" id="Group 119" o:spid="_x0000_s1027" style="position:absolute;left:0;text-align:left;margin-left:6.75pt;margin-top:0;width:576.75pt;height:671.25pt;z-index:-251657216;mso-position-horizontal-relative:page;mso-position-vertical:bottom;mso-position-vertical-relative:margin" coordorigin=",13620" coordsize="68580,7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" fillcolor="#272727 [2749]" stroked="f" strokeweight="2pt"/>
                    <v:rect id="Rectangle 121" o:spid="_x0000_s1029" style="position:absolute;top:75915;width:67777;height:117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" fillcolor="#a5a5a5 [2092]" stroked="f" strokeweight="2pt">
                      <v:textbox inset="36pt,14.4pt,36pt,36pt">
                        <w:txbxContent>
                          <w:sdt>
                            <w:sdtPr>
                              <w:rPr>
                                <w:b/>
                                <w:caps/>
                                <w:sz w:val="44"/>
                                <w:szCs w:val="44"/>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69385976" w14:textId="6342F6BC" w:rsidR="0074702C" w:rsidRPr="00AC703E" w:rsidRDefault="00386345">
                                <w:pPr>
                                  <w:pStyle w:val="NoSpacing"/>
                                  <w:rPr>
                                    <w:rFonts w:asciiTheme="minorHAnsi" w:hAnsiTheme="minorHAnsi"/>
                                    <w:b/>
                                    <w:color w:val="FFFFFF" w:themeColor="background1"/>
                                    <w:sz w:val="32"/>
                                    <w:szCs w:val="32"/>
                                  </w:rPr>
                                </w:pPr>
                                <w:r w:rsidRPr="00386345">
                                  <w:rPr>
                                    <w:b/>
                                    <w:caps/>
                                    <w:sz w:val="44"/>
                                    <w:szCs w:val="44"/>
                                  </w:rPr>
                                  <w:t xml:space="preserve">Date of Publication FOR </w:t>
                                </w:r>
                                <w:r w:rsidR="000E6C71">
                                  <w:rPr>
                                    <w:b/>
                                    <w:caps/>
                                    <w:sz w:val="44"/>
                                    <w:szCs w:val="44"/>
                                  </w:rPr>
                                  <w:t>THIRD</w:t>
                                </w:r>
                                <w:r w:rsidRPr="00386345">
                                  <w:rPr>
                                    <w:b/>
                                    <w:caps/>
                                    <w:sz w:val="44"/>
                                    <w:szCs w:val="44"/>
                                  </w:rPr>
                                  <w:t xml:space="preserve"> QUARTER ENDED </w:t>
                                </w:r>
                                <w:r>
                                  <w:rPr>
                                    <w:b/>
                                    <w:caps/>
                                    <w:sz w:val="44"/>
                                    <w:szCs w:val="44"/>
                                  </w:rPr>
                                  <w:t>3</w:t>
                                </w:r>
                                <w:r w:rsidR="007871B4">
                                  <w:rPr>
                                    <w:b/>
                                    <w:caps/>
                                    <w:sz w:val="44"/>
                                    <w:szCs w:val="44"/>
                                  </w:rPr>
                                  <w:t>1st decembr</w:t>
                                </w:r>
                                <w:r w:rsidRPr="00386345">
                                  <w:rPr>
                                    <w:b/>
                                    <w:caps/>
                                    <w:sz w:val="44"/>
                                    <w:szCs w:val="44"/>
                                  </w:rPr>
                                  <w:t>, 202</w:t>
                                </w:r>
                                <w:r>
                                  <w:rPr>
                                    <w:b/>
                                    <w:caps/>
                                    <w:sz w:val="44"/>
                                    <w:szCs w:val="44"/>
                                  </w:rPr>
                                  <w:t>4</w:t>
                                </w:r>
                                <w:r w:rsidRPr="00386345">
                                  <w:rPr>
                                    <w:b/>
                                    <w:caps/>
                                    <w:sz w:val="44"/>
                                    <w:szCs w:val="44"/>
                                  </w:rPr>
                                  <w:t>.</w:t>
                                </w:r>
                              </w:p>
                            </w:sdtContent>
                          </w:sdt>
                          <w:p w14:paraId="31CD0365" w14:textId="635C96AB" w:rsidR="0074702C" w:rsidRDefault="0074702C">
                            <w:pPr>
                              <w:pStyle w:val="NoSpacing"/>
                              <w:rPr>
                                <w:caps/>
                                <w:color w:val="FFFFFF" w:themeColor="background1"/>
                              </w:rPr>
                            </w:pPr>
                          </w:p>
                          <w:p w14:paraId="5B54B357" w14:textId="4BAE1C14" w:rsidR="0074702C" w:rsidRDefault="00386345">
                            <w:r w:rsidRPr="00386345">
                              <w:rPr>
                                <w:noProof/>
                              </w:rPr>
                              <w:drawing>
                                <wp:inline distT="0" distB="0" distL="0" distR="0" wp14:anchorId="71CF0F71" wp14:editId="445D55B7">
                                  <wp:extent cx="2625090" cy="757555"/>
                                  <wp:effectExtent l="0" t="0" r="381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090" cy="757555"/>
                                          </a:xfrm>
                                          <a:prstGeom prst="rect">
                                            <a:avLst/>
                                          </a:prstGeom>
                                          <a:noFill/>
                                          <a:ln>
                                            <a:noFill/>
                                          </a:ln>
                                        </pic:spPr>
                                      </pic:pic>
                                    </a:graphicData>
                                  </a:graphic>
                                </wp:inline>
                              </w:drawing>
                            </w:r>
                          </w:p>
                        </w:txbxContent>
                      </v:textbox>
                    </v:rect>
                    <v:shape id="Text Box 122" o:spid="_x0000_s1030" type="#_x0000_t202" style="position:absolute;top:13620;width:66579;height:6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ahoma" w:eastAsiaTheme="majorEastAsia" w:hAnsi="Tahoma" w:cs="Tahoma"/>
                                <w:color w:val="595959" w:themeColor="text1" w:themeTint="A6"/>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1081961" w14:textId="22F49710" w:rsidR="0074702C" w:rsidRPr="006D3F79" w:rsidRDefault="007E2951" w:rsidP="005E1EE9">
                                <w:pPr>
                                  <w:pStyle w:val="NoSpacing"/>
                                  <w:pBdr>
                                    <w:bottom w:val="single" w:sz="6" w:space="4" w:color="7F7F7F" w:themeColor="text1" w:themeTint="80"/>
                                  </w:pBdr>
                                  <w:jc w:val="left"/>
                                  <w:rPr>
                                    <w:rFonts w:ascii="Tahoma" w:eastAsiaTheme="majorEastAsia" w:hAnsi="Tahoma" w:cs="Tahoma"/>
                                    <w:color w:val="595959" w:themeColor="text1" w:themeTint="A6"/>
                                    <w:sz w:val="72"/>
                                    <w:szCs w:val="72"/>
                                  </w:rPr>
                                </w:pPr>
                                <w:r w:rsidRPr="006D3F79">
                                  <w:rPr>
                                    <w:rFonts w:ascii="Tahoma" w:eastAsiaTheme="majorEastAsia" w:hAnsi="Tahoma" w:cs="Tahoma"/>
                                    <w:color w:val="595959" w:themeColor="text1" w:themeTint="A6"/>
                                    <w:sz w:val="72"/>
                                    <w:szCs w:val="72"/>
                                  </w:rPr>
                                  <w:t>Delta</w:t>
                                </w:r>
                                <w:r w:rsidR="00645380" w:rsidRPr="006D3F79">
                                  <w:rPr>
                                    <w:rFonts w:ascii="Tahoma" w:eastAsiaTheme="majorEastAsia" w:hAnsi="Tahoma" w:cs="Tahoma"/>
                                    <w:color w:val="595959" w:themeColor="text1" w:themeTint="A6"/>
                                    <w:sz w:val="72"/>
                                    <w:szCs w:val="72"/>
                                  </w:rPr>
                                  <w:t xml:space="preserve"> 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EC24FFD" w14:textId="4ABA80BE" w:rsidR="0074702C" w:rsidRPr="00466B4F" w:rsidRDefault="00754C8D" w:rsidP="00195394">
                                <w:pPr>
                                  <w:pStyle w:val="DocumentTitle"/>
                                  <w:rPr>
                                    <w:color w:val="auto"/>
                                  </w:rPr>
                                </w:pPr>
                                <w:r>
                                  <w:rPr>
                                    <w:color w:val="auto"/>
                                  </w:rPr>
                                  <w:t xml:space="preserve">Budget Performance Report </w:t>
                                </w:r>
                                <w:r w:rsidR="00EA0F5D">
                                  <w:rPr>
                                    <w:color w:val="auto"/>
                                  </w:rPr>
                                  <w:t xml:space="preserve">for </w:t>
                                </w:r>
                                <w:r>
                                  <w:rPr>
                                    <w:color w:val="auto"/>
                                  </w:rPr>
                                  <w:t xml:space="preserve">QUARTER </w:t>
                                </w:r>
                                <w:r w:rsidR="007871B4">
                                  <w:rPr>
                                    <w:color w:val="auto"/>
                                  </w:rPr>
                                  <w:t>4</w:t>
                                </w:r>
                                <w:r w:rsidR="00AC2B77">
                                  <w:rPr>
                                    <w:color w:val="auto"/>
                                  </w:rPr>
                                  <w:t>,</w:t>
                                </w:r>
                                <w:r>
                                  <w:rPr>
                                    <w:color w:val="auto"/>
                                  </w:rPr>
                                  <w:t xml:space="preserve"> 20</w:t>
                                </w:r>
                                <w:r w:rsidR="007E2951">
                                  <w:rPr>
                                    <w:color w:val="auto"/>
                                  </w:rPr>
                                  <w:t>24</w:t>
                                </w:r>
                              </w:p>
                            </w:sdtContent>
                          </w:sdt>
                        </w:txbxContent>
                      </v:textbox>
                    </v:shape>
                    <w10:wrap anchorx="page" anchory="margin"/>
                  </v:group>
                </w:pict>
              </mc:Fallback>
            </mc:AlternateContent>
          </w:r>
          <w:r>
            <w:t>Published on 28</w:t>
          </w:r>
          <w:r w:rsidRPr="00C20DF7">
            <w:rPr>
              <w:vertAlign w:val="superscript"/>
            </w:rPr>
            <w:t>TH</w:t>
          </w:r>
          <w:r>
            <w:t xml:space="preserve"> October, 2023</w:t>
          </w:r>
        </w:p>
        <w:p w14:paraId="57A96F57" w14:textId="1440CD0C" w:rsidR="003A23DA" w:rsidRPr="00F9771C" w:rsidRDefault="00AC703E" w:rsidP="00F9771C">
          <w:pPr>
            <w:spacing w:before="0" w:after="200" w:line="276" w:lineRule="auto"/>
            <w:jc w:val="left"/>
            <w:rPr>
              <w:rFonts w:eastAsia="Times New Roman" w:cs="Times New Roman"/>
              <w:caps/>
              <w:color w:val="32746D"/>
              <w:sz w:val="36"/>
              <w:szCs w:val="36"/>
              <w:lang w:eastAsia="en-US"/>
            </w:rPr>
            <w:sectPr w:rsidR="003A23DA" w:rsidRPr="00F9771C" w:rsidSect="00507ADE">
              <w:headerReference w:type="default" r:id="rId14"/>
              <w:pgSz w:w="11906" w:h="16838" w:code="9"/>
              <w:pgMar w:top="1304" w:right="1134" w:bottom="1134" w:left="1134" w:header="397" w:footer="397" w:gutter="0"/>
              <w:pgNumType w:start="0"/>
              <w:cols w:space="708"/>
              <w:titlePg/>
              <w:docGrid w:linePitch="360"/>
            </w:sectPr>
          </w:pPr>
          <w:r>
            <w:rPr>
              <w:rFonts w:eastAsia="Times New Roman" w:cs="Times New Roman"/>
              <w:caps/>
              <w:color w:val="32746D"/>
              <w:sz w:val="36"/>
              <w:szCs w:val="36"/>
              <w:lang w:eastAsia="en-US"/>
            </w:rPr>
            <w:br w:type="page"/>
          </w:r>
        </w:p>
      </w:sdtContent>
    </w:sdt>
    <w:bookmarkStart w:id="0" w:name="_Toc405300819" w:displacedByCustomXml="next"/>
    <w:sdt>
      <w:sdtPr>
        <w:rPr>
          <w:rFonts w:asciiTheme="minorHAnsi" w:eastAsiaTheme="minorEastAsia" w:hAnsiTheme="minorHAnsi" w:cstheme="minorBidi"/>
          <w:b w:val="0"/>
          <w:bCs w:val="0"/>
          <w:color w:val="auto"/>
          <w:sz w:val="22"/>
          <w:szCs w:val="22"/>
          <w:lang w:val="en-GB" w:eastAsia="en-GB"/>
        </w:rPr>
        <w:id w:val="1622885821"/>
        <w:docPartObj>
          <w:docPartGallery w:val="Table of Contents"/>
          <w:docPartUnique/>
        </w:docPartObj>
      </w:sdtPr>
      <w:sdtEndPr>
        <w:rPr>
          <w:noProof/>
        </w:rPr>
      </w:sdtEndPr>
      <w:sdtContent>
        <w:p w14:paraId="3080ED51" w14:textId="28ED3D86" w:rsidR="00C7361E" w:rsidRPr="00255F1E" w:rsidRDefault="00C7361E">
          <w:pPr>
            <w:pStyle w:val="TOCHeading"/>
            <w:rPr>
              <w:rFonts w:ascii="Calibri" w:hAnsi="Calibri" w:cs="Calibri"/>
              <w:color w:val="000000"/>
              <w:sz w:val="40"/>
              <w:szCs w:val="40"/>
              <w14:textFill>
                <w14:solidFill>
                  <w14:srgbClr w14:val="000000">
                    <w14:lumMod w14:val="75000"/>
                    <w14:lumOff w14:val="25000"/>
                  </w14:srgbClr>
                </w14:solidFill>
              </w14:textFill>
            </w:rPr>
          </w:pPr>
          <w:r w:rsidRPr="00255F1E">
            <w:rPr>
              <w:rFonts w:ascii="Calibri" w:hAnsi="Calibri" w:cs="Calibri"/>
              <w:color w:val="000000"/>
              <w:sz w:val="40"/>
              <w:szCs w:val="40"/>
              <w14:textFill>
                <w14:solidFill>
                  <w14:srgbClr w14:val="000000">
                    <w14:lumMod w14:val="75000"/>
                    <w14:lumOff w14:val="25000"/>
                  </w14:srgbClr>
                </w14:solidFill>
              </w14:textFill>
            </w:rPr>
            <w:t>Contents</w:t>
          </w:r>
        </w:p>
        <w:p w14:paraId="47A6DEF7" w14:textId="7AC4C485" w:rsidR="000A020B" w:rsidRDefault="00C7361E">
          <w:pPr>
            <w:pStyle w:val="TOC1"/>
            <w:rPr>
              <w:lang w:val="en-US" w:eastAsia="en-US"/>
            </w:rPr>
          </w:pPr>
          <w:r w:rsidRPr="00D51D1F">
            <w:rPr>
              <w:sz w:val="36"/>
              <w:szCs w:val="36"/>
            </w:rPr>
            <w:fldChar w:fldCharType="begin"/>
          </w:r>
          <w:r w:rsidRPr="00D51D1F">
            <w:rPr>
              <w:sz w:val="36"/>
              <w:szCs w:val="36"/>
            </w:rPr>
            <w:instrText xml:space="preserve"> TOC \o "1-3" \h \z \u </w:instrText>
          </w:r>
          <w:r w:rsidRPr="00D51D1F">
            <w:rPr>
              <w:sz w:val="36"/>
              <w:szCs w:val="36"/>
            </w:rPr>
            <w:fldChar w:fldCharType="separate"/>
          </w:r>
          <w:hyperlink w:anchor="_Toc188932100" w:history="1">
            <w:r w:rsidR="000A020B" w:rsidRPr="00517367">
              <w:rPr>
                <w:rStyle w:val="Hyperlink"/>
              </w:rPr>
              <w:t>1</w:t>
            </w:r>
            <w:r w:rsidR="000A020B">
              <w:rPr>
                <w:lang w:val="en-US" w:eastAsia="en-US"/>
              </w:rPr>
              <w:tab/>
            </w:r>
            <w:r w:rsidR="000A020B" w:rsidRPr="00517367">
              <w:rPr>
                <w:rStyle w:val="Hyperlink"/>
              </w:rPr>
              <w:t>Summary of Performance</w:t>
            </w:r>
            <w:r w:rsidR="000A020B">
              <w:rPr>
                <w:webHidden/>
              </w:rPr>
              <w:tab/>
            </w:r>
            <w:r w:rsidR="000A020B">
              <w:rPr>
                <w:webHidden/>
              </w:rPr>
              <w:fldChar w:fldCharType="begin"/>
            </w:r>
            <w:r w:rsidR="000A020B">
              <w:rPr>
                <w:webHidden/>
              </w:rPr>
              <w:instrText xml:space="preserve"> PAGEREF _Toc188932100 \h </w:instrText>
            </w:r>
            <w:r w:rsidR="000A020B">
              <w:rPr>
                <w:webHidden/>
              </w:rPr>
            </w:r>
            <w:r w:rsidR="000A020B">
              <w:rPr>
                <w:webHidden/>
              </w:rPr>
              <w:fldChar w:fldCharType="separate"/>
            </w:r>
            <w:r w:rsidR="009746D7">
              <w:rPr>
                <w:webHidden/>
              </w:rPr>
              <w:t>3</w:t>
            </w:r>
            <w:r w:rsidR="000A020B">
              <w:rPr>
                <w:webHidden/>
              </w:rPr>
              <w:fldChar w:fldCharType="end"/>
            </w:r>
          </w:hyperlink>
        </w:p>
        <w:p w14:paraId="67C49447" w14:textId="537CE6BB" w:rsidR="000A020B" w:rsidRDefault="00056886">
          <w:pPr>
            <w:pStyle w:val="TOC2"/>
            <w:rPr>
              <w:rFonts w:eastAsiaTheme="minorEastAsia" w:cstheme="minorBidi"/>
              <w:kern w:val="0"/>
              <w:lang w:val="en-US"/>
            </w:rPr>
          </w:pPr>
          <w:hyperlink w:anchor="_Toc188932101" w:history="1">
            <w:r w:rsidR="000A020B" w:rsidRPr="00517367">
              <w:rPr>
                <w:rStyle w:val="Hyperlink"/>
              </w:rPr>
              <w:t>1.A</w:t>
            </w:r>
            <w:r w:rsidR="000A020B">
              <w:rPr>
                <w:rFonts w:eastAsiaTheme="minorEastAsia" w:cstheme="minorBidi"/>
                <w:kern w:val="0"/>
                <w:lang w:val="en-US"/>
              </w:rPr>
              <w:tab/>
            </w:r>
            <w:r w:rsidR="000A020B" w:rsidRPr="00517367">
              <w:rPr>
                <w:rStyle w:val="Hyperlink"/>
              </w:rPr>
              <w:t>Introduction</w:t>
            </w:r>
            <w:r w:rsidR="000A020B">
              <w:rPr>
                <w:webHidden/>
              </w:rPr>
              <w:tab/>
            </w:r>
            <w:r w:rsidR="000A020B">
              <w:rPr>
                <w:webHidden/>
              </w:rPr>
              <w:fldChar w:fldCharType="begin"/>
            </w:r>
            <w:r w:rsidR="000A020B">
              <w:rPr>
                <w:webHidden/>
              </w:rPr>
              <w:instrText xml:space="preserve"> PAGEREF _Toc188932101 \h </w:instrText>
            </w:r>
            <w:r w:rsidR="000A020B">
              <w:rPr>
                <w:webHidden/>
              </w:rPr>
            </w:r>
            <w:r w:rsidR="000A020B">
              <w:rPr>
                <w:webHidden/>
              </w:rPr>
              <w:fldChar w:fldCharType="separate"/>
            </w:r>
            <w:r w:rsidR="009746D7">
              <w:rPr>
                <w:webHidden/>
              </w:rPr>
              <w:t>3</w:t>
            </w:r>
            <w:r w:rsidR="000A020B">
              <w:rPr>
                <w:webHidden/>
              </w:rPr>
              <w:fldChar w:fldCharType="end"/>
            </w:r>
          </w:hyperlink>
        </w:p>
        <w:p w14:paraId="7B794CDE" w14:textId="4C88BF1E" w:rsidR="000A020B" w:rsidRDefault="00056886">
          <w:pPr>
            <w:pStyle w:val="TOC2"/>
            <w:rPr>
              <w:rFonts w:eastAsiaTheme="minorEastAsia" w:cstheme="minorBidi"/>
              <w:kern w:val="0"/>
              <w:lang w:val="en-US"/>
            </w:rPr>
          </w:pPr>
          <w:hyperlink w:anchor="_Toc188932102" w:history="1">
            <w:r w:rsidR="000A020B" w:rsidRPr="00517367">
              <w:rPr>
                <w:rStyle w:val="Hyperlink"/>
              </w:rPr>
              <w:t>1.B</w:t>
            </w:r>
            <w:r w:rsidR="000A020B">
              <w:rPr>
                <w:rFonts w:eastAsiaTheme="minorEastAsia" w:cstheme="minorBidi"/>
                <w:kern w:val="0"/>
                <w:lang w:val="en-US"/>
              </w:rPr>
              <w:tab/>
            </w:r>
            <w:r w:rsidR="000A020B" w:rsidRPr="00517367">
              <w:rPr>
                <w:rStyle w:val="Hyperlink"/>
              </w:rPr>
              <w:t>Revenue Performance</w:t>
            </w:r>
            <w:r w:rsidR="000A020B">
              <w:rPr>
                <w:webHidden/>
              </w:rPr>
              <w:tab/>
            </w:r>
            <w:r w:rsidR="000A020B">
              <w:rPr>
                <w:webHidden/>
              </w:rPr>
              <w:fldChar w:fldCharType="begin"/>
            </w:r>
            <w:r w:rsidR="000A020B">
              <w:rPr>
                <w:webHidden/>
              </w:rPr>
              <w:instrText xml:space="preserve"> PAGEREF _Toc188932102 \h </w:instrText>
            </w:r>
            <w:r w:rsidR="000A020B">
              <w:rPr>
                <w:webHidden/>
              </w:rPr>
            </w:r>
            <w:r w:rsidR="000A020B">
              <w:rPr>
                <w:webHidden/>
              </w:rPr>
              <w:fldChar w:fldCharType="separate"/>
            </w:r>
            <w:r w:rsidR="009746D7">
              <w:rPr>
                <w:webHidden/>
              </w:rPr>
              <w:t>4</w:t>
            </w:r>
            <w:r w:rsidR="000A020B">
              <w:rPr>
                <w:webHidden/>
              </w:rPr>
              <w:fldChar w:fldCharType="end"/>
            </w:r>
          </w:hyperlink>
        </w:p>
        <w:p w14:paraId="7786E21F" w14:textId="15FB8320" w:rsidR="000A020B" w:rsidRDefault="00056886">
          <w:pPr>
            <w:pStyle w:val="TOC2"/>
            <w:rPr>
              <w:rFonts w:eastAsiaTheme="minorEastAsia" w:cstheme="minorBidi"/>
              <w:kern w:val="0"/>
              <w:lang w:val="en-US"/>
            </w:rPr>
          </w:pPr>
          <w:hyperlink w:anchor="_Toc188932103" w:history="1">
            <w:r w:rsidR="000A020B" w:rsidRPr="00517367">
              <w:rPr>
                <w:rStyle w:val="Hyperlink"/>
              </w:rPr>
              <w:t>1.C</w:t>
            </w:r>
            <w:r w:rsidR="000A020B">
              <w:rPr>
                <w:rFonts w:eastAsiaTheme="minorEastAsia" w:cstheme="minorBidi"/>
                <w:kern w:val="0"/>
                <w:lang w:val="en-US"/>
              </w:rPr>
              <w:tab/>
            </w:r>
            <w:r w:rsidR="000A020B" w:rsidRPr="00517367">
              <w:rPr>
                <w:rStyle w:val="Hyperlink"/>
              </w:rPr>
              <w:t>Recurrent Expenditure Performance</w:t>
            </w:r>
            <w:r w:rsidR="000A020B">
              <w:rPr>
                <w:webHidden/>
              </w:rPr>
              <w:tab/>
            </w:r>
            <w:r w:rsidR="000A020B">
              <w:rPr>
                <w:webHidden/>
              </w:rPr>
              <w:fldChar w:fldCharType="begin"/>
            </w:r>
            <w:r w:rsidR="000A020B">
              <w:rPr>
                <w:webHidden/>
              </w:rPr>
              <w:instrText xml:space="preserve"> PAGEREF _Toc188932103 \h </w:instrText>
            </w:r>
            <w:r w:rsidR="000A020B">
              <w:rPr>
                <w:webHidden/>
              </w:rPr>
            </w:r>
            <w:r w:rsidR="000A020B">
              <w:rPr>
                <w:webHidden/>
              </w:rPr>
              <w:fldChar w:fldCharType="separate"/>
            </w:r>
            <w:r w:rsidR="009746D7">
              <w:rPr>
                <w:webHidden/>
              </w:rPr>
              <w:t>4</w:t>
            </w:r>
            <w:r w:rsidR="000A020B">
              <w:rPr>
                <w:webHidden/>
              </w:rPr>
              <w:fldChar w:fldCharType="end"/>
            </w:r>
          </w:hyperlink>
        </w:p>
        <w:p w14:paraId="0C9DBAAC" w14:textId="44AAA9B1" w:rsidR="000A020B" w:rsidRDefault="00056886">
          <w:pPr>
            <w:pStyle w:val="TOC2"/>
            <w:rPr>
              <w:rFonts w:eastAsiaTheme="minorEastAsia" w:cstheme="minorBidi"/>
              <w:kern w:val="0"/>
              <w:lang w:val="en-US"/>
            </w:rPr>
          </w:pPr>
          <w:hyperlink w:anchor="_Toc188932104" w:history="1">
            <w:r w:rsidR="000A020B" w:rsidRPr="00517367">
              <w:rPr>
                <w:rStyle w:val="Hyperlink"/>
              </w:rPr>
              <w:t>1.D</w:t>
            </w:r>
            <w:r w:rsidR="000A020B">
              <w:rPr>
                <w:rFonts w:eastAsiaTheme="minorEastAsia" w:cstheme="minorBidi"/>
                <w:kern w:val="0"/>
                <w:lang w:val="en-US"/>
              </w:rPr>
              <w:tab/>
            </w:r>
            <w:r w:rsidR="000A020B" w:rsidRPr="00517367">
              <w:rPr>
                <w:rStyle w:val="Hyperlink"/>
              </w:rPr>
              <w:t>Capital Expenditure Performance</w:t>
            </w:r>
            <w:r w:rsidR="000A020B">
              <w:rPr>
                <w:webHidden/>
              </w:rPr>
              <w:tab/>
            </w:r>
            <w:r w:rsidR="000A020B">
              <w:rPr>
                <w:webHidden/>
              </w:rPr>
              <w:fldChar w:fldCharType="begin"/>
            </w:r>
            <w:r w:rsidR="000A020B">
              <w:rPr>
                <w:webHidden/>
              </w:rPr>
              <w:instrText xml:space="preserve"> PAGEREF _Toc188932104 \h </w:instrText>
            </w:r>
            <w:r w:rsidR="000A020B">
              <w:rPr>
                <w:webHidden/>
              </w:rPr>
            </w:r>
            <w:r w:rsidR="000A020B">
              <w:rPr>
                <w:webHidden/>
              </w:rPr>
              <w:fldChar w:fldCharType="separate"/>
            </w:r>
            <w:r w:rsidR="009746D7">
              <w:rPr>
                <w:webHidden/>
              </w:rPr>
              <w:t>4</w:t>
            </w:r>
            <w:r w:rsidR="000A020B">
              <w:rPr>
                <w:webHidden/>
              </w:rPr>
              <w:fldChar w:fldCharType="end"/>
            </w:r>
          </w:hyperlink>
        </w:p>
        <w:p w14:paraId="1A0F1242" w14:textId="12AFC603" w:rsidR="000A020B" w:rsidRDefault="00056886">
          <w:pPr>
            <w:pStyle w:val="TOC2"/>
            <w:rPr>
              <w:rFonts w:eastAsiaTheme="minorEastAsia" w:cstheme="minorBidi"/>
              <w:kern w:val="0"/>
              <w:lang w:val="en-US"/>
            </w:rPr>
          </w:pPr>
          <w:hyperlink w:anchor="_Toc188932105" w:history="1">
            <w:r w:rsidR="000A020B" w:rsidRPr="00517367">
              <w:rPr>
                <w:rStyle w:val="Hyperlink"/>
              </w:rPr>
              <w:t>1.E</w:t>
            </w:r>
            <w:r w:rsidR="000A020B">
              <w:rPr>
                <w:rFonts w:eastAsiaTheme="minorEastAsia" w:cstheme="minorBidi"/>
                <w:kern w:val="0"/>
                <w:lang w:val="en-US"/>
              </w:rPr>
              <w:tab/>
            </w:r>
            <w:r w:rsidR="000A020B" w:rsidRPr="00517367">
              <w:rPr>
                <w:rStyle w:val="Hyperlink"/>
              </w:rPr>
              <w:t>Conclusions</w:t>
            </w:r>
            <w:r w:rsidR="000A020B">
              <w:rPr>
                <w:webHidden/>
              </w:rPr>
              <w:tab/>
            </w:r>
            <w:r w:rsidR="000A020B">
              <w:rPr>
                <w:webHidden/>
              </w:rPr>
              <w:fldChar w:fldCharType="begin"/>
            </w:r>
            <w:r w:rsidR="000A020B">
              <w:rPr>
                <w:webHidden/>
              </w:rPr>
              <w:instrText xml:space="preserve"> PAGEREF _Toc188932105 \h </w:instrText>
            </w:r>
            <w:r w:rsidR="000A020B">
              <w:rPr>
                <w:webHidden/>
              </w:rPr>
            </w:r>
            <w:r w:rsidR="000A020B">
              <w:rPr>
                <w:webHidden/>
              </w:rPr>
              <w:fldChar w:fldCharType="separate"/>
            </w:r>
            <w:r w:rsidR="009746D7">
              <w:rPr>
                <w:webHidden/>
              </w:rPr>
              <w:t>4</w:t>
            </w:r>
            <w:r w:rsidR="000A020B">
              <w:rPr>
                <w:webHidden/>
              </w:rPr>
              <w:fldChar w:fldCharType="end"/>
            </w:r>
          </w:hyperlink>
        </w:p>
        <w:p w14:paraId="4F3C232D" w14:textId="2A555E20" w:rsidR="000A020B" w:rsidRDefault="00056886">
          <w:pPr>
            <w:pStyle w:val="TOC2"/>
            <w:rPr>
              <w:rFonts w:eastAsiaTheme="minorEastAsia" w:cstheme="minorBidi"/>
              <w:kern w:val="0"/>
              <w:lang w:val="en-US"/>
            </w:rPr>
          </w:pPr>
          <w:hyperlink w:anchor="_Toc188932106" w:history="1">
            <w:r w:rsidR="000A020B" w:rsidRPr="00517367">
              <w:rPr>
                <w:rStyle w:val="Hyperlink"/>
              </w:rPr>
              <w:t>Summary Fiscal Performance Graphs Quarterly Budget Performance Metrics 2024 Q</w:t>
            </w:r>
            <w:r w:rsidR="000A020B">
              <w:rPr>
                <w:webHidden/>
              </w:rPr>
              <w:tab/>
            </w:r>
            <w:r w:rsidR="000A020B">
              <w:rPr>
                <w:webHidden/>
              </w:rPr>
              <w:fldChar w:fldCharType="begin"/>
            </w:r>
            <w:r w:rsidR="000A020B">
              <w:rPr>
                <w:webHidden/>
              </w:rPr>
              <w:instrText xml:space="preserve"> PAGEREF _Toc188932106 \h </w:instrText>
            </w:r>
            <w:r w:rsidR="000A020B">
              <w:rPr>
                <w:webHidden/>
              </w:rPr>
            </w:r>
            <w:r w:rsidR="000A020B">
              <w:rPr>
                <w:webHidden/>
              </w:rPr>
              <w:fldChar w:fldCharType="separate"/>
            </w:r>
            <w:r w:rsidR="009746D7">
              <w:rPr>
                <w:webHidden/>
              </w:rPr>
              <w:t>5</w:t>
            </w:r>
            <w:r w:rsidR="000A020B">
              <w:rPr>
                <w:webHidden/>
              </w:rPr>
              <w:fldChar w:fldCharType="end"/>
            </w:r>
          </w:hyperlink>
        </w:p>
        <w:p w14:paraId="511E4DD6" w14:textId="27704A27" w:rsidR="000A020B" w:rsidRDefault="00056886">
          <w:pPr>
            <w:pStyle w:val="TOC1"/>
            <w:rPr>
              <w:lang w:val="en-US" w:eastAsia="en-US"/>
            </w:rPr>
          </w:pPr>
          <w:hyperlink w:anchor="_Toc188932107" w:history="1">
            <w:r w:rsidR="000A020B" w:rsidRPr="00517367">
              <w:rPr>
                <w:rStyle w:val="Hyperlink"/>
              </w:rPr>
              <w:t>2</w:t>
            </w:r>
            <w:r w:rsidR="000A020B">
              <w:rPr>
                <w:lang w:val="en-US" w:eastAsia="en-US"/>
              </w:rPr>
              <w:tab/>
            </w:r>
            <w:r w:rsidR="000A020B" w:rsidRPr="00517367">
              <w:rPr>
                <w:rStyle w:val="Hyperlink"/>
              </w:rPr>
              <w:t>Budget Reports</w:t>
            </w:r>
            <w:r w:rsidR="000A020B">
              <w:rPr>
                <w:webHidden/>
              </w:rPr>
              <w:tab/>
            </w:r>
            <w:r w:rsidR="000A020B">
              <w:rPr>
                <w:webHidden/>
              </w:rPr>
              <w:fldChar w:fldCharType="begin"/>
            </w:r>
            <w:r w:rsidR="000A020B">
              <w:rPr>
                <w:webHidden/>
              </w:rPr>
              <w:instrText xml:space="preserve"> PAGEREF _Toc188932107 \h </w:instrText>
            </w:r>
            <w:r w:rsidR="000A020B">
              <w:rPr>
                <w:webHidden/>
              </w:rPr>
            </w:r>
            <w:r w:rsidR="000A020B">
              <w:rPr>
                <w:webHidden/>
              </w:rPr>
              <w:fldChar w:fldCharType="separate"/>
            </w:r>
            <w:r w:rsidR="009746D7">
              <w:rPr>
                <w:webHidden/>
              </w:rPr>
              <w:t>9</w:t>
            </w:r>
            <w:r w:rsidR="000A020B">
              <w:rPr>
                <w:webHidden/>
              </w:rPr>
              <w:fldChar w:fldCharType="end"/>
            </w:r>
          </w:hyperlink>
        </w:p>
        <w:p w14:paraId="129CF871" w14:textId="7C9EE8B0" w:rsidR="000A020B" w:rsidRDefault="00056886">
          <w:pPr>
            <w:pStyle w:val="TOC2"/>
            <w:rPr>
              <w:rFonts w:eastAsiaTheme="minorEastAsia" w:cstheme="minorBidi"/>
              <w:kern w:val="0"/>
              <w:lang w:val="en-US"/>
            </w:rPr>
          </w:pPr>
          <w:hyperlink w:anchor="_Toc188932108" w:history="1">
            <w:r w:rsidR="000A020B" w:rsidRPr="00517367">
              <w:rPr>
                <w:rStyle w:val="Hyperlink"/>
              </w:rPr>
              <w:t>2.A</w:t>
            </w:r>
            <w:r w:rsidR="000A020B">
              <w:rPr>
                <w:rFonts w:eastAsiaTheme="minorEastAsia" w:cstheme="minorBidi"/>
                <w:kern w:val="0"/>
                <w:lang w:val="en-US"/>
              </w:rPr>
              <w:tab/>
            </w:r>
            <w:r w:rsidR="000A020B" w:rsidRPr="00517367">
              <w:rPr>
                <w:rStyle w:val="Hyperlink"/>
              </w:rPr>
              <w:t>Summary</w:t>
            </w:r>
            <w:r w:rsidR="000A020B">
              <w:rPr>
                <w:webHidden/>
              </w:rPr>
              <w:tab/>
            </w:r>
            <w:r w:rsidR="000A020B">
              <w:rPr>
                <w:webHidden/>
              </w:rPr>
              <w:fldChar w:fldCharType="begin"/>
            </w:r>
            <w:r w:rsidR="000A020B">
              <w:rPr>
                <w:webHidden/>
              </w:rPr>
              <w:instrText xml:space="preserve"> PAGEREF _Toc188932108 \h </w:instrText>
            </w:r>
            <w:r w:rsidR="000A020B">
              <w:rPr>
                <w:webHidden/>
              </w:rPr>
            </w:r>
            <w:r w:rsidR="000A020B">
              <w:rPr>
                <w:webHidden/>
              </w:rPr>
              <w:fldChar w:fldCharType="separate"/>
            </w:r>
            <w:r w:rsidR="009746D7">
              <w:rPr>
                <w:webHidden/>
              </w:rPr>
              <w:t>9</w:t>
            </w:r>
            <w:r w:rsidR="000A020B">
              <w:rPr>
                <w:webHidden/>
              </w:rPr>
              <w:fldChar w:fldCharType="end"/>
            </w:r>
          </w:hyperlink>
        </w:p>
        <w:p w14:paraId="2AF3B788" w14:textId="031A2D6A" w:rsidR="000A020B" w:rsidRDefault="00056886">
          <w:pPr>
            <w:pStyle w:val="TOC2"/>
            <w:rPr>
              <w:rFonts w:eastAsiaTheme="minorEastAsia" w:cstheme="minorBidi"/>
              <w:kern w:val="0"/>
              <w:lang w:val="en-US"/>
            </w:rPr>
          </w:pPr>
          <w:hyperlink w:anchor="_Toc188932109" w:history="1">
            <w:r w:rsidR="000A020B" w:rsidRPr="00517367">
              <w:rPr>
                <w:rStyle w:val="Hyperlink"/>
              </w:rPr>
              <w:t>2.B</w:t>
            </w:r>
            <w:r w:rsidR="000A020B">
              <w:rPr>
                <w:rFonts w:eastAsiaTheme="minorEastAsia" w:cstheme="minorBidi"/>
                <w:kern w:val="0"/>
                <w:lang w:val="en-US"/>
              </w:rPr>
              <w:tab/>
            </w:r>
            <w:r w:rsidR="000A020B" w:rsidRPr="00517367">
              <w:rPr>
                <w:rStyle w:val="Hyperlink"/>
              </w:rPr>
              <w:t>Revenue by Economic Classification</w:t>
            </w:r>
            <w:r w:rsidR="000A020B">
              <w:rPr>
                <w:webHidden/>
              </w:rPr>
              <w:tab/>
            </w:r>
            <w:r w:rsidR="000A020B">
              <w:rPr>
                <w:webHidden/>
              </w:rPr>
              <w:fldChar w:fldCharType="begin"/>
            </w:r>
            <w:r w:rsidR="000A020B">
              <w:rPr>
                <w:webHidden/>
              </w:rPr>
              <w:instrText xml:space="preserve"> PAGEREF _Toc188932109 \h </w:instrText>
            </w:r>
            <w:r w:rsidR="000A020B">
              <w:rPr>
                <w:webHidden/>
              </w:rPr>
            </w:r>
            <w:r w:rsidR="000A020B">
              <w:rPr>
                <w:webHidden/>
              </w:rPr>
              <w:fldChar w:fldCharType="separate"/>
            </w:r>
            <w:r w:rsidR="009746D7">
              <w:rPr>
                <w:webHidden/>
              </w:rPr>
              <w:t>14</w:t>
            </w:r>
            <w:r w:rsidR="000A020B">
              <w:rPr>
                <w:webHidden/>
              </w:rPr>
              <w:fldChar w:fldCharType="end"/>
            </w:r>
          </w:hyperlink>
        </w:p>
        <w:p w14:paraId="62D4A3E3" w14:textId="521C6788" w:rsidR="000A020B" w:rsidRDefault="00056886">
          <w:pPr>
            <w:pStyle w:val="TOC2"/>
            <w:rPr>
              <w:rFonts w:eastAsiaTheme="minorEastAsia" w:cstheme="minorBidi"/>
              <w:kern w:val="0"/>
              <w:lang w:val="en-US"/>
            </w:rPr>
          </w:pPr>
          <w:hyperlink w:anchor="_Toc188932110" w:history="1">
            <w:r w:rsidR="000A020B" w:rsidRPr="00517367">
              <w:rPr>
                <w:rStyle w:val="Hyperlink"/>
              </w:rPr>
              <w:t>2.C</w:t>
            </w:r>
            <w:r w:rsidR="000A020B">
              <w:rPr>
                <w:rFonts w:eastAsiaTheme="minorEastAsia" w:cstheme="minorBidi"/>
                <w:kern w:val="0"/>
                <w:lang w:val="en-US"/>
              </w:rPr>
              <w:tab/>
            </w:r>
            <w:r w:rsidR="000A020B" w:rsidRPr="00517367">
              <w:rPr>
                <w:rStyle w:val="Hyperlink"/>
              </w:rPr>
              <w:t>Expenditure by Administrative Classification</w:t>
            </w:r>
            <w:r w:rsidR="000A020B">
              <w:rPr>
                <w:webHidden/>
              </w:rPr>
              <w:tab/>
            </w:r>
            <w:r w:rsidR="000A020B">
              <w:rPr>
                <w:webHidden/>
              </w:rPr>
              <w:fldChar w:fldCharType="begin"/>
            </w:r>
            <w:r w:rsidR="000A020B">
              <w:rPr>
                <w:webHidden/>
              </w:rPr>
              <w:instrText xml:space="preserve"> PAGEREF _Toc188932110 \h </w:instrText>
            </w:r>
            <w:r w:rsidR="000A020B">
              <w:rPr>
                <w:webHidden/>
              </w:rPr>
            </w:r>
            <w:r w:rsidR="000A020B">
              <w:rPr>
                <w:webHidden/>
              </w:rPr>
              <w:fldChar w:fldCharType="separate"/>
            </w:r>
            <w:r w:rsidR="009746D7">
              <w:rPr>
                <w:webHidden/>
              </w:rPr>
              <w:t>19</w:t>
            </w:r>
            <w:r w:rsidR="000A020B">
              <w:rPr>
                <w:webHidden/>
              </w:rPr>
              <w:fldChar w:fldCharType="end"/>
            </w:r>
          </w:hyperlink>
        </w:p>
        <w:p w14:paraId="12A0203F" w14:textId="4CB69882" w:rsidR="000A020B" w:rsidRDefault="00056886">
          <w:pPr>
            <w:pStyle w:val="TOC2"/>
            <w:rPr>
              <w:rFonts w:eastAsiaTheme="minorEastAsia" w:cstheme="minorBidi"/>
              <w:kern w:val="0"/>
              <w:lang w:val="en-US"/>
            </w:rPr>
          </w:pPr>
          <w:hyperlink w:anchor="_Toc188932111" w:history="1">
            <w:r w:rsidR="000A020B" w:rsidRPr="00517367">
              <w:rPr>
                <w:rStyle w:val="Hyperlink"/>
              </w:rPr>
              <w:t>Expenditure by Economic Classification</w:t>
            </w:r>
            <w:r w:rsidR="000A020B">
              <w:rPr>
                <w:webHidden/>
              </w:rPr>
              <w:tab/>
            </w:r>
            <w:r w:rsidR="000A020B">
              <w:rPr>
                <w:webHidden/>
              </w:rPr>
              <w:fldChar w:fldCharType="begin"/>
            </w:r>
            <w:r w:rsidR="000A020B">
              <w:rPr>
                <w:webHidden/>
              </w:rPr>
              <w:instrText xml:space="preserve"> PAGEREF _Toc188932111 \h </w:instrText>
            </w:r>
            <w:r w:rsidR="000A020B">
              <w:rPr>
                <w:webHidden/>
              </w:rPr>
            </w:r>
            <w:r w:rsidR="000A020B">
              <w:rPr>
                <w:webHidden/>
              </w:rPr>
              <w:fldChar w:fldCharType="separate"/>
            </w:r>
            <w:r w:rsidR="009746D7">
              <w:rPr>
                <w:webHidden/>
              </w:rPr>
              <w:t>42</w:t>
            </w:r>
            <w:r w:rsidR="000A020B">
              <w:rPr>
                <w:webHidden/>
              </w:rPr>
              <w:fldChar w:fldCharType="end"/>
            </w:r>
          </w:hyperlink>
        </w:p>
        <w:p w14:paraId="2401D021" w14:textId="0E548D0C" w:rsidR="000A020B" w:rsidRDefault="00056886">
          <w:pPr>
            <w:pStyle w:val="TOC2"/>
            <w:rPr>
              <w:rFonts w:eastAsiaTheme="minorEastAsia" w:cstheme="minorBidi"/>
              <w:kern w:val="0"/>
              <w:lang w:val="en-US"/>
            </w:rPr>
          </w:pPr>
          <w:hyperlink w:anchor="_Toc188932112" w:history="1">
            <w:r w:rsidR="000A020B" w:rsidRPr="00517367">
              <w:rPr>
                <w:rStyle w:val="Hyperlink"/>
              </w:rPr>
              <w:t>2.D</w:t>
            </w:r>
            <w:r w:rsidR="000A020B">
              <w:rPr>
                <w:rFonts w:eastAsiaTheme="minorEastAsia" w:cstheme="minorBidi"/>
                <w:kern w:val="0"/>
                <w:lang w:val="en-US"/>
              </w:rPr>
              <w:tab/>
            </w:r>
            <w:r w:rsidR="000A020B" w:rsidRPr="00517367">
              <w:rPr>
                <w:rStyle w:val="Hyperlink"/>
              </w:rPr>
              <w:t>Expenditure by Programme</w:t>
            </w:r>
            <w:r w:rsidR="000A020B">
              <w:rPr>
                <w:webHidden/>
              </w:rPr>
              <w:tab/>
            </w:r>
            <w:r w:rsidR="000A020B">
              <w:rPr>
                <w:webHidden/>
              </w:rPr>
              <w:fldChar w:fldCharType="begin"/>
            </w:r>
            <w:r w:rsidR="000A020B">
              <w:rPr>
                <w:webHidden/>
              </w:rPr>
              <w:instrText xml:space="preserve"> PAGEREF _Toc188932112 \h </w:instrText>
            </w:r>
            <w:r w:rsidR="000A020B">
              <w:rPr>
                <w:webHidden/>
              </w:rPr>
            </w:r>
            <w:r w:rsidR="000A020B">
              <w:rPr>
                <w:webHidden/>
              </w:rPr>
              <w:fldChar w:fldCharType="separate"/>
            </w:r>
            <w:r w:rsidR="009746D7">
              <w:rPr>
                <w:webHidden/>
              </w:rPr>
              <w:t>65</w:t>
            </w:r>
            <w:r w:rsidR="000A020B">
              <w:rPr>
                <w:webHidden/>
              </w:rPr>
              <w:fldChar w:fldCharType="end"/>
            </w:r>
          </w:hyperlink>
        </w:p>
        <w:p w14:paraId="749A4126" w14:textId="215571E9" w:rsidR="000A020B" w:rsidRDefault="00056886">
          <w:pPr>
            <w:pStyle w:val="TOC2"/>
            <w:rPr>
              <w:rFonts w:eastAsiaTheme="minorEastAsia" w:cstheme="minorBidi"/>
              <w:kern w:val="0"/>
              <w:lang w:val="en-US"/>
            </w:rPr>
          </w:pPr>
          <w:hyperlink w:anchor="_Toc188932113" w:history="1">
            <w:r w:rsidR="000A020B" w:rsidRPr="00517367">
              <w:rPr>
                <w:rStyle w:val="Hyperlink"/>
              </w:rPr>
              <w:t>2.E</w:t>
            </w:r>
            <w:r w:rsidR="000A020B">
              <w:rPr>
                <w:rFonts w:eastAsiaTheme="minorEastAsia" w:cstheme="minorBidi"/>
                <w:kern w:val="0"/>
                <w:lang w:val="en-US"/>
              </w:rPr>
              <w:tab/>
            </w:r>
            <w:r w:rsidR="000A020B" w:rsidRPr="00517367">
              <w:rPr>
                <w:rStyle w:val="Hyperlink"/>
              </w:rPr>
              <w:t>Capital Expenditure Details</w:t>
            </w:r>
            <w:r w:rsidR="000A020B">
              <w:rPr>
                <w:webHidden/>
              </w:rPr>
              <w:tab/>
            </w:r>
            <w:r w:rsidR="000A020B">
              <w:rPr>
                <w:webHidden/>
              </w:rPr>
              <w:fldChar w:fldCharType="begin"/>
            </w:r>
            <w:r w:rsidR="000A020B">
              <w:rPr>
                <w:webHidden/>
              </w:rPr>
              <w:instrText xml:space="preserve"> PAGEREF _Toc188932113 \h </w:instrText>
            </w:r>
            <w:r w:rsidR="000A020B">
              <w:rPr>
                <w:webHidden/>
              </w:rPr>
            </w:r>
            <w:r w:rsidR="000A020B">
              <w:rPr>
                <w:webHidden/>
              </w:rPr>
              <w:fldChar w:fldCharType="separate"/>
            </w:r>
            <w:r w:rsidR="009746D7">
              <w:rPr>
                <w:webHidden/>
              </w:rPr>
              <w:t>73</w:t>
            </w:r>
            <w:r w:rsidR="000A020B">
              <w:rPr>
                <w:webHidden/>
              </w:rPr>
              <w:fldChar w:fldCharType="end"/>
            </w:r>
          </w:hyperlink>
        </w:p>
        <w:p w14:paraId="5D1CFE36" w14:textId="5CC253BA" w:rsidR="00C7361E" w:rsidRDefault="00C7361E">
          <w:r w:rsidRPr="00D51D1F">
            <w:rPr>
              <w:b/>
              <w:bCs/>
              <w:noProof/>
              <w:sz w:val="36"/>
              <w:szCs w:val="36"/>
            </w:rPr>
            <w:fldChar w:fldCharType="end"/>
          </w:r>
        </w:p>
      </w:sdtContent>
    </w:sdt>
    <w:p w14:paraId="45999056" w14:textId="77777777" w:rsidR="00C7361E" w:rsidRDefault="00C7361E" w:rsidP="00F31602">
      <w:pPr>
        <w:pStyle w:val="TableofFigures"/>
        <w:tabs>
          <w:tab w:val="right" w:leader="dot" w:pos="9628"/>
        </w:tabs>
        <w:rPr>
          <w:b/>
          <w:bCs/>
        </w:rPr>
      </w:pPr>
    </w:p>
    <w:p w14:paraId="3D011469" w14:textId="77777777" w:rsidR="004A426E" w:rsidRDefault="004A426E">
      <w:pPr>
        <w:spacing w:before="0" w:after="200" w:line="276" w:lineRule="auto"/>
        <w:jc w:val="left"/>
        <w:rPr>
          <w:rFonts w:eastAsia="Times New Roman" w:cs="Times New Roman"/>
          <w:b/>
          <w:bCs/>
          <w:szCs w:val="24"/>
        </w:rPr>
      </w:pPr>
      <w:r>
        <w:rPr>
          <w:b/>
          <w:bCs/>
        </w:rPr>
        <w:br w:type="page"/>
      </w:r>
    </w:p>
    <w:p w14:paraId="41A2388F" w14:textId="214707C0" w:rsidR="00F31602" w:rsidRPr="003A2EEC" w:rsidRDefault="00F31602" w:rsidP="00F31602">
      <w:pPr>
        <w:pStyle w:val="TableofFigures"/>
        <w:tabs>
          <w:tab w:val="right" w:leader="dot" w:pos="9628"/>
        </w:tabs>
        <w:rPr>
          <w:b/>
          <w:bCs/>
          <w:sz w:val="32"/>
          <w:szCs w:val="32"/>
        </w:rPr>
      </w:pPr>
      <w:r w:rsidRPr="003A2EEC">
        <w:rPr>
          <w:b/>
          <w:bCs/>
          <w:sz w:val="32"/>
          <w:szCs w:val="32"/>
        </w:rPr>
        <w:lastRenderedPageBreak/>
        <w:t xml:space="preserve">List of Reports </w:t>
      </w:r>
    </w:p>
    <w:p w14:paraId="4D842622" w14:textId="1F59BC45" w:rsidR="009746D7" w:rsidRDefault="00F31602">
      <w:pPr>
        <w:pStyle w:val="TableofFigures"/>
        <w:tabs>
          <w:tab w:val="right" w:leader="dot" w:pos="10790"/>
        </w:tabs>
        <w:rPr>
          <w:rFonts w:eastAsiaTheme="minorEastAsia" w:cstheme="minorBidi"/>
          <w:noProof/>
          <w:szCs w:val="22"/>
          <w:lang w:val="en-US" w:eastAsia="en-US"/>
        </w:rPr>
      </w:pPr>
      <w:r w:rsidRPr="003A2EEC">
        <w:rPr>
          <w:sz w:val="32"/>
          <w:szCs w:val="32"/>
        </w:rPr>
        <w:fldChar w:fldCharType="begin"/>
      </w:r>
      <w:r w:rsidRPr="003A2EEC">
        <w:rPr>
          <w:sz w:val="32"/>
          <w:szCs w:val="32"/>
        </w:rPr>
        <w:instrText xml:space="preserve"> TOC \h \z \c "Table" </w:instrText>
      </w:r>
      <w:r w:rsidRPr="003A2EEC">
        <w:rPr>
          <w:sz w:val="32"/>
          <w:szCs w:val="32"/>
        </w:rPr>
        <w:fldChar w:fldCharType="separate"/>
      </w:r>
      <w:hyperlink w:anchor="_Toc188966074" w:history="1">
        <w:r w:rsidR="009746D7" w:rsidRPr="00F21EAF">
          <w:rPr>
            <w:rStyle w:val="Hyperlink"/>
            <w:noProof/>
          </w:rPr>
          <w:t>Table 1: Budget Summary</w:t>
        </w:r>
        <w:r w:rsidR="009746D7">
          <w:rPr>
            <w:noProof/>
            <w:webHidden/>
          </w:rPr>
          <w:tab/>
        </w:r>
        <w:r w:rsidR="009746D7">
          <w:rPr>
            <w:noProof/>
            <w:webHidden/>
          </w:rPr>
          <w:fldChar w:fldCharType="begin"/>
        </w:r>
        <w:r w:rsidR="009746D7">
          <w:rPr>
            <w:noProof/>
            <w:webHidden/>
          </w:rPr>
          <w:instrText xml:space="preserve"> PAGEREF _Toc188966074 \h </w:instrText>
        </w:r>
        <w:r w:rsidR="009746D7">
          <w:rPr>
            <w:noProof/>
            <w:webHidden/>
          </w:rPr>
        </w:r>
        <w:r w:rsidR="009746D7">
          <w:rPr>
            <w:noProof/>
            <w:webHidden/>
          </w:rPr>
          <w:fldChar w:fldCharType="separate"/>
        </w:r>
        <w:r w:rsidR="009746D7">
          <w:rPr>
            <w:noProof/>
            <w:webHidden/>
          </w:rPr>
          <w:t>10</w:t>
        </w:r>
        <w:r w:rsidR="009746D7">
          <w:rPr>
            <w:noProof/>
            <w:webHidden/>
          </w:rPr>
          <w:fldChar w:fldCharType="end"/>
        </w:r>
      </w:hyperlink>
    </w:p>
    <w:p w14:paraId="61B7BDCB" w14:textId="59568C5B" w:rsidR="009746D7" w:rsidRDefault="009746D7">
      <w:pPr>
        <w:pStyle w:val="TableofFigures"/>
        <w:tabs>
          <w:tab w:val="right" w:leader="dot" w:pos="10790"/>
        </w:tabs>
        <w:rPr>
          <w:rFonts w:eastAsiaTheme="minorEastAsia" w:cstheme="minorBidi"/>
          <w:noProof/>
          <w:szCs w:val="22"/>
          <w:lang w:val="en-US" w:eastAsia="en-US"/>
        </w:rPr>
      </w:pPr>
      <w:hyperlink w:anchor="_Toc188966075" w:history="1">
        <w:r w:rsidRPr="00F21EAF">
          <w:rPr>
            <w:rStyle w:val="Hyperlink"/>
            <w:noProof/>
          </w:rPr>
          <w:t>Table 2: Total Revenue by Administrative Classification</w:t>
        </w:r>
        <w:r>
          <w:rPr>
            <w:noProof/>
            <w:webHidden/>
          </w:rPr>
          <w:tab/>
        </w:r>
        <w:r>
          <w:rPr>
            <w:noProof/>
            <w:webHidden/>
          </w:rPr>
          <w:fldChar w:fldCharType="begin"/>
        </w:r>
        <w:r>
          <w:rPr>
            <w:noProof/>
            <w:webHidden/>
          </w:rPr>
          <w:instrText xml:space="preserve"> PAGEREF _Toc188966075 \h </w:instrText>
        </w:r>
        <w:r>
          <w:rPr>
            <w:noProof/>
            <w:webHidden/>
          </w:rPr>
        </w:r>
        <w:r>
          <w:rPr>
            <w:noProof/>
            <w:webHidden/>
          </w:rPr>
          <w:fldChar w:fldCharType="separate"/>
        </w:r>
        <w:r>
          <w:rPr>
            <w:noProof/>
            <w:webHidden/>
          </w:rPr>
          <w:t>11</w:t>
        </w:r>
        <w:r>
          <w:rPr>
            <w:noProof/>
            <w:webHidden/>
          </w:rPr>
          <w:fldChar w:fldCharType="end"/>
        </w:r>
      </w:hyperlink>
    </w:p>
    <w:p w14:paraId="60F8ED9C" w14:textId="7216C6B2" w:rsidR="009746D7" w:rsidRDefault="009746D7">
      <w:pPr>
        <w:pStyle w:val="TableofFigures"/>
        <w:tabs>
          <w:tab w:val="right" w:leader="dot" w:pos="10790"/>
        </w:tabs>
        <w:rPr>
          <w:rFonts w:eastAsiaTheme="minorEastAsia" w:cstheme="minorBidi"/>
          <w:noProof/>
          <w:szCs w:val="22"/>
          <w:lang w:val="en-US" w:eastAsia="en-US"/>
        </w:rPr>
      </w:pPr>
      <w:hyperlink w:anchor="_Toc188966076" w:history="1">
        <w:r w:rsidRPr="00F21EAF">
          <w:rPr>
            <w:rStyle w:val="Hyperlink"/>
            <w:noProof/>
          </w:rPr>
          <w:t>Table 3: Total Revenue by Economic Classification</w:t>
        </w:r>
        <w:r>
          <w:rPr>
            <w:noProof/>
            <w:webHidden/>
          </w:rPr>
          <w:tab/>
        </w:r>
        <w:r>
          <w:rPr>
            <w:noProof/>
            <w:webHidden/>
          </w:rPr>
          <w:fldChar w:fldCharType="begin"/>
        </w:r>
        <w:r>
          <w:rPr>
            <w:noProof/>
            <w:webHidden/>
          </w:rPr>
          <w:instrText xml:space="preserve"> PAGEREF _Toc188966076 \h </w:instrText>
        </w:r>
        <w:r>
          <w:rPr>
            <w:noProof/>
            <w:webHidden/>
          </w:rPr>
        </w:r>
        <w:r>
          <w:rPr>
            <w:noProof/>
            <w:webHidden/>
          </w:rPr>
          <w:fldChar w:fldCharType="separate"/>
        </w:r>
        <w:r>
          <w:rPr>
            <w:noProof/>
            <w:webHidden/>
          </w:rPr>
          <w:t>14</w:t>
        </w:r>
        <w:r>
          <w:rPr>
            <w:noProof/>
            <w:webHidden/>
          </w:rPr>
          <w:fldChar w:fldCharType="end"/>
        </w:r>
      </w:hyperlink>
    </w:p>
    <w:p w14:paraId="48C063D8" w14:textId="76E28BEE" w:rsidR="009746D7" w:rsidRDefault="009746D7">
      <w:pPr>
        <w:pStyle w:val="TableofFigures"/>
        <w:tabs>
          <w:tab w:val="right" w:leader="dot" w:pos="10790"/>
        </w:tabs>
        <w:rPr>
          <w:rFonts w:eastAsiaTheme="minorEastAsia" w:cstheme="minorBidi"/>
          <w:noProof/>
          <w:szCs w:val="22"/>
          <w:lang w:val="en-US" w:eastAsia="en-US"/>
        </w:rPr>
      </w:pPr>
      <w:hyperlink w:anchor="_Toc188966077" w:history="1">
        <w:r w:rsidRPr="00F21EAF">
          <w:rPr>
            <w:rStyle w:val="Hyperlink"/>
            <w:noProof/>
          </w:rPr>
          <w:t>Table 4: Total Expenditure by Administrative Classification</w:t>
        </w:r>
        <w:r>
          <w:rPr>
            <w:noProof/>
            <w:webHidden/>
          </w:rPr>
          <w:tab/>
        </w:r>
        <w:r>
          <w:rPr>
            <w:noProof/>
            <w:webHidden/>
          </w:rPr>
          <w:fldChar w:fldCharType="begin"/>
        </w:r>
        <w:r>
          <w:rPr>
            <w:noProof/>
            <w:webHidden/>
          </w:rPr>
          <w:instrText xml:space="preserve"> PAGEREF _Toc188966077 \h </w:instrText>
        </w:r>
        <w:r>
          <w:rPr>
            <w:noProof/>
            <w:webHidden/>
          </w:rPr>
        </w:r>
        <w:r>
          <w:rPr>
            <w:noProof/>
            <w:webHidden/>
          </w:rPr>
          <w:fldChar w:fldCharType="separate"/>
        </w:r>
        <w:r>
          <w:rPr>
            <w:noProof/>
            <w:webHidden/>
          </w:rPr>
          <w:t>19</w:t>
        </w:r>
        <w:r>
          <w:rPr>
            <w:noProof/>
            <w:webHidden/>
          </w:rPr>
          <w:fldChar w:fldCharType="end"/>
        </w:r>
      </w:hyperlink>
    </w:p>
    <w:p w14:paraId="17C33E12" w14:textId="7F714237" w:rsidR="009746D7" w:rsidRDefault="009746D7">
      <w:pPr>
        <w:pStyle w:val="TableofFigures"/>
        <w:tabs>
          <w:tab w:val="right" w:leader="dot" w:pos="10790"/>
        </w:tabs>
        <w:rPr>
          <w:rFonts w:eastAsiaTheme="minorEastAsia" w:cstheme="minorBidi"/>
          <w:noProof/>
          <w:szCs w:val="22"/>
          <w:lang w:val="en-US" w:eastAsia="en-US"/>
        </w:rPr>
      </w:pPr>
      <w:hyperlink w:anchor="_Toc188966078" w:history="1">
        <w:r w:rsidRPr="00F21EAF">
          <w:rPr>
            <w:rStyle w:val="Hyperlink"/>
            <w:noProof/>
          </w:rPr>
          <w:t>Table 5: Personnel Expenditure by Administrative Classification</w:t>
        </w:r>
        <w:r>
          <w:rPr>
            <w:noProof/>
            <w:webHidden/>
          </w:rPr>
          <w:tab/>
        </w:r>
        <w:r>
          <w:rPr>
            <w:noProof/>
            <w:webHidden/>
          </w:rPr>
          <w:fldChar w:fldCharType="begin"/>
        </w:r>
        <w:r>
          <w:rPr>
            <w:noProof/>
            <w:webHidden/>
          </w:rPr>
          <w:instrText xml:space="preserve"> PAGEREF _Toc188966078 \h </w:instrText>
        </w:r>
        <w:r>
          <w:rPr>
            <w:noProof/>
            <w:webHidden/>
          </w:rPr>
        </w:r>
        <w:r>
          <w:rPr>
            <w:noProof/>
            <w:webHidden/>
          </w:rPr>
          <w:fldChar w:fldCharType="separate"/>
        </w:r>
        <w:r>
          <w:rPr>
            <w:noProof/>
            <w:webHidden/>
          </w:rPr>
          <w:t>25</w:t>
        </w:r>
        <w:r>
          <w:rPr>
            <w:noProof/>
            <w:webHidden/>
          </w:rPr>
          <w:fldChar w:fldCharType="end"/>
        </w:r>
      </w:hyperlink>
    </w:p>
    <w:p w14:paraId="383101E5" w14:textId="1179484E" w:rsidR="009746D7" w:rsidRDefault="009746D7">
      <w:pPr>
        <w:pStyle w:val="TableofFigures"/>
        <w:tabs>
          <w:tab w:val="right" w:leader="dot" w:pos="10790"/>
        </w:tabs>
        <w:rPr>
          <w:rFonts w:eastAsiaTheme="minorEastAsia" w:cstheme="minorBidi"/>
          <w:noProof/>
          <w:szCs w:val="22"/>
          <w:lang w:val="en-US" w:eastAsia="en-US"/>
        </w:rPr>
      </w:pPr>
      <w:hyperlink w:anchor="_Toc188966079" w:history="1">
        <w:r w:rsidRPr="00F21EAF">
          <w:rPr>
            <w:rStyle w:val="Hyperlink"/>
            <w:noProof/>
          </w:rPr>
          <w:t>Table 6: Overhead Expenditure by Administrative Classification</w:t>
        </w:r>
        <w:r>
          <w:rPr>
            <w:noProof/>
            <w:webHidden/>
          </w:rPr>
          <w:tab/>
        </w:r>
        <w:r>
          <w:rPr>
            <w:noProof/>
            <w:webHidden/>
          </w:rPr>
          <w:fldChar w:fldCharType="begin"/>
        </w:r>
        <w:r>
          <w:rPr>
            <w:noProof/>
            <w:webHidden/>
          </w:rPr>
          <w:instrText xml:space="preserve"> PAGEREF _Toc188966079 \h </w:instrText>
        </w:r>
        <w:r>
          <w:rPr>
            <w:noProof/>
            <w:webHidden/>
          </w:rPr>
        </w:r>
        <w:r>
          <w:rPr>
            <w:noProof/>
            <w:webHidden/>
          </w:rPr>
          <w:fldChar w:fldCharType="separate"/>
        </w:r>
        <w:r>
          <w:rPr>
            <w:noProof/>
            <w:webHidden/>
          </w:rPr>
          <w:t>29</w:t>
        </w:r>
        <w:r>
          <w:rPr>
            <w:noProof/>
            <w:webHidden/>
          </w:rPr>
          <w:fldChar w:fldCharType="end"/>
        </w:r>
      </w:hyperlink>
    </w:p>
    <w:p w14:paraId="4B22815D" w14:textId="6B9AD760" w:rsidR="009746D7" w:rsidRDefault="009746D7">
      <w:pPr>
        <w:pStyle w:val="TableofFigures"/>
        <w:tabs>
          <w:tab w:val="right" w:leader="dot" w:pos="10790"/>
        </w:tabs>
        <w:rPr>
          <w:rFonts w:eastAsiaTheme="minorEastAsia" w:cstheme="minorBidi"/>
          <w:noProof/>
          <w:szCs w:val="22"/>
          <w:lang w:val="en-US" w:eastAsia="en-US"/>
        </w:rPr>
      </w:pPr>
      <w:hyperlink w:anchor="_Toc188966080" w:history="1">
        <w:r w:rsidRPr="00F21EAF">
          <w:rPr>
            <w:rStyle w:val="Hyperlink"/>
            <w:noProof/>
          </w:rPr>
          <w:t>Table 7: Capital Expenditure by Administrative Classification</w:t>
        </w:r>
        <w:r>
          <w:rPr>
            <w:noProof/>
            <w:webHidden/>
          </w:rPr>
          <w:tab/>
        </w:r>
        <w:r>
          <w:rPr>
            <w:noProof/>
            <w:webHidden/>
          </w:rPr>
          <w:fldChar w:fldCharType="begin"/>
        </w:r>
        <w:r>
          <w:rPr>
            <w:noProof/>
            <w:webHidden/>
          </w:rPr>
          <w:instrText xml:space="preserve"> PAGEREF _Toc188966080 \h </w:instrText>
        </w:r>
        <w:r>
          <w:rPr>
            <w:noProof/>
            <w:webHidden/>
          </w:rPr>
        </w:r>
        <w:r>
          <w:rPr>
            <w:noProof/>
            <w:webHidden/>
          </w:rPr>
          <w:fldChar w:fldCharType="separate"/>
        </w:r>
        <w:r>
          <w:rPr>
            <w:noProof/>
            <w:webHidden/>
          </w:rPr>
          <w:t>34</w:t>
        </w:r>
        <w:r>
          <w:rPr>
            <w:noProof/>
            <w:webHidden/>
          </w:rPr>
          <w:fldChar w:fldCharType="end"/>
        </w:r>
      </w:hyperlink>
    </w:p>
    <w:p w14:paraId="05C99818" w14:textId="4EDF02EB" w:rsidR="009746D7" w:rsidRDefault="009746D7">
      <w:pPr>
        <w:pStyle w:val="TableofFigures"/>
        <w:tabs>
          <w:tab w:val="right" w:leader="dot" w:pos="10790"/>
        </w:tabs>
        <w:rPr>
          <w:rFonts w:eastAsiaTheme="minorEastAsia" w:cstheme="minorBidi"/>
          <w:noProof/>
          <w:szCs w:val="22"/>
          <w:lang w:val="en-US" w:eastAsia="en-US"/>
        </w:rPr>
      </w:pPr>
      <w:hyperlink w:anchor="_Toc188966081" w:history="1">
        <w:r w:rsidRPr="00F21EAF">
          <w:rPr>
            <w:rStyle w:val="Hyperlink"/>
            <w:noProof/>
          </w:rPr>
          <w:t>Table 8: Other Expenditure by Administrative Classification</w:t>
        </w:r>
        <w:r>
          <w:rPr>
            <w:noProof/>
            <w:webHidden/>
          </w:rPr>
          <w:tab/>
        </w:r>
        <w:r>
          <w:rPr>
            <w:noProof/>
            <w:webHidden/>
          </w:rPr>
          <w:fldChar w:fldCharType="begin"/>
        </w:r>
        <w:r>
          <w:rPr>
            <w:noProof/>
            <w:webHidden/>
          </w:rPr>
          <w:instrText xml:space="preserve"> PAGEREF _Toc188966081 \h </w:instrText>
        </w:r>
        <w:r>
          <w:rPr>
            <w:noProof/>
            <w:webHidden/>
          </w:rPr>
        </w:r>
        <w:r>
          <w:rPr>
            <w:noProof/>
            <w:webHidden/>
          </w:rPr>
          <w:fldChar w:fldCharType="separate"/>
        </w:r>
        <w:r>
          <w:rPr>
            <w:noProof/>
            <w:webHidden/>
          </w:rPr>
          <w:t>38</w:t>
        </w:r>
        <w:r>
          <w:rPr>
            <w:noProof/>
            <w:webHidden/>
          </w:rPr>
          <w:fldChar w:fldCharType="end"/>
        </w:r>
      </w:hyperlink>
    </w:p>
    <w:p w14:paraId="21DC72E3" w14:textId="02F955BC" w:rsidR="009746D7" w:rsidRDefault="009746D7">
      <w:pPr>
        <w:pStyle w:val="TableofFigures"/>
        <w:tabs>
          <w:tab w:val="right" w:leader="dot" w:pos="10790"/>
        </w:tabs>
        <w:rPr>
          <w:rFonts w:eastAsiaTheme="minorEastAsia" w:cstheme="minorBidi"/>
          <w:noProof/>
          <w:szCs w:val="22"/>
          <w:lang w:val="en-US" w:eastAsia="en-US"/>
        </w:rPr>
      </w:pPr>
      <w:hyperlink w:anchor="_Toc188966082" w:history="1">
        <w:r w:rsidRPr="00F21EAF">
          <w:rPr>
            <w:rStyle w:val="Hyperlink"/>
            <w:noProof/>
          </w:rPr>
          <w:t>Table 9: Total Expenditure by Economic Classification</w:t>
        </w:r>
        <w:r>
          <w:rPr>
            <w:noProof/>
            <w:webHidden/>
          </w:rPr>
          <w:tab/>
        </w:r>
        <w:r>
          <w:rPr>
            <w:noProof/>
            <w:webHidden/>
          </w:rPr>
          <w:fldChar w:fldCharType="begin"/>
        </w:r>
        <w:r>
          <w:rPr>
            <w:noProof/>
            <w:webHidden/>
          </w:rPr>
          <w:instrText xml:space="preserve"> PAGEREF _Toc188966082 \h </w:instrText>
        </w:r>
        <w:r>
          <w:rPr>
            <w:noProof/>
            <w:webHidden/>
          </w:rPr>
        </w:r>
        <w:r>
          <w:rPr>
            <w:noProof/>
            <w:webHidden/>
          </w:rPr>
          <w:fldChar w:fldCharType="separate"/>
        </w:r>
        <w:r>
          <w:rPr>
            <w:noProof/>
            <w:webHidden/>
          </w:rPr>
          <w:t>42</w:t>
        </w:r>
        <w:r>
          <w:rPr>
            <w:noProof/>
            <w:webHidden/>
          </w:rPr>
          <w:fldChar w:fldCharType="end"/>
        </w:r>
      </w:hyperlink>
    </w:p>
    <w:p w14:paraId="213041B6" w14:textId="046D1638" w:rsidR="009746D7" w:rsidRDefault="009746D7">
      <w:pPr>
        <w:pStyle w:val="TableofFigures"/>
        <w:tabs>
          <w:tab w:val="right" w:leader="dot" w:pos="10790"/>
        </w:tabs>
        <w:rPr>
          <w:rFonts w:eastAsiaTheme="minorEastAsia" w:cstheme="minorBidi"/>
          <w:noProof/>
          <w:szCs w:val="22"/>
          <w:lang w:val="en-US" w:eastAsia="en-US"/>
        </w:rPr>
      </w:pPr>
      <w:hyperlink w:anchor="_Toc188966083" w:history="1">
        <w:r w:rsidRPr="00F21EAF">
          <w:rPr>
            <w:rStyle w:val="Hyperlink"/>
            <w:noProof/>
          </w:rPr>
          <w:t>Table 10: Total Expenditure by Function</w:t>
        </w:r>
        <w:r>
          <w:rPr>
            <w:noProof/>
            <w:webHidden/>
          </w:rPr>
          <w:tab/>
        </w:r>
        <w:r>
          <w:rPr>
            <w:noProof/>
            <w:webHidden/>
          </w:rPr>
          <w:fldChar w:fldCharType="begin"/>
        </w:r>
        <w:r>
          <w:rPr>
            <w:noProof/>
            <w:webHidden/>
          </w:rPr>
          <w:instrText xml:space="preserve"> PAGEREF _Toc188966083 \h </w:instrText>
        </w:r>
        <w:r>
          <w:rPr>
            <w:noProof/>
            <w:webHidden/>
          </w:rPr>
        </w:r>
        <w:r>
          <w:rPr>
            <w:noProof/>
            <w:webHidden/>
          </w:rPr>
          <w:fldChar w:fldCharType="separate"/>
        </w:r>
        <w:r>
          <w:rPr>
            <w:noProof/>
            <w:webHidden/>
          </w:rPr>
          <w:t>50</w:t>
        </w:r>
        <w:r>
          <w:rPr>
            <w:noProof/>
            <w:webHidden/>
          </w:rPr>
          <w:fldChar w:fldCharType="end"/>
        </w:r>
      </w:hyperlink>
    </w:p>
    <w:p w14:paraId="5355B563" w14:textId="3974FF2A" w:rsidR="009746D7" w:rsidRDefault="009746D7">
      <w:pPr>
        <w:pStyle w:val="TableofFigures"/>
        <w:tabs>
          <w:tab w:val="right" w:leader="dot" w:pos="10790"/>
        </w:tabs>
        <w:rPr>
          <w:rFonts w:eastAsiaTheme="minorEastAsia" w:cstheme="minorBidi"/>
          <w:noProof/>
          <w:szCs w:val="22"/>
          <w:lang w:val="en-US" w:eastAsia="en-US"/>
        </w:rPr>
      </w:pPr>
      <w:hyperlink w:anchor="_Toc188966084" w:history="1">
        <w:r w:rsidRPr="00F21EAF">
          <w:rPr>
            <w:rStyle w:val="Hyperlink"/>
            <w:noProof/>
          </w:rPr>
          <w:t>Table 11: Personnel Expenditure by Function</w:t>
        </w:r>
        <w:r>
          <w:rPr>
            <w:noProof/>
            <w:webHidden/>
          </w:rPr>
          <w:tab/>
        </w:r>
        <w:r>
          <w:rPr>
            <w:noProof/>
            <w:webHidden/>
          </w:rPr>
          <w:fldChar w:fldCharType="begin"/>
        </w:r>
        <w:r>
          <w:rPr>
            <w:noProof/>
            <w:webHidden/>
          </w:rPr>
          <w:instrText xml:space="preserve"> PAGEREF _Toc188966084 \h </w:instrText>
        </w:r>
        <w:r>
          <w:rPr>
            <w:noProof/>
            <w:webHidden/>
          </w:rPr>
        </w:r>
        <w:r>
          <w:rPr>
            <w:noProof/>
            <w:webHidden/>
          </w:rPr>
          <w:fldChar w:fldCharType="separate"/>
        </w:r>
        <w:r>
          <w:rPr>
            <w:noProof/>
            <w:webHidden/>
          </w:rPr>
          <w:t>54</w:t>
        </w:r>
        <w:r>
          <w:rPr>
            <w:noProof/>
            <w:webHidden/>
          </w:rPr>
          <w:fldChar w:fldCharType="end"/>
        </w:r>
      </w:hyperlink>
    </w:p>
    <w:p w14:paraId="1A1C81BE" w14:textId="1358BFAC" w:rsidR="009746D7" w:rsidRDefault="009746D7">
      <w:pPr>
        <w:pStyle w:val="TableofFigures"/>
        <w:tabs>
          <w:tab w:val="right" w:leader="dot" w:pos="10790"/>
        </w:tabs>
        <w:rPr>
          <w:rFonts w:eastAsiaTheme="minorEastAsia" w:cstheme="minorBidi"/>
          <w:noProof/>
          <w:szCs w:val="22"/>
          <w:lang w:val="en-US" w:eastAsia="en-US"/>
        </w:rPr>
      </w:pPr>
      <w:hyperlink w:anchor="_Toc188966085" w:history="1">
        <w:r w:rsidRPr="00F21EAF">
          <w:rPr>
            <w:rStyle w:val="Hyperlink"/>
            <w:noProof/>
          </w:rPr>
          <w:t>Table 12: Overhead Expenditure by Function</w:t>
        </w:r>
        <w:r>
          <w:rPr>
            <w:noProof/>
            <w:webHidden/>
          </w:rPr>
          <w:tab/>
        </w:r>
        <w:r>
          <w:rPr>
            <w:noProof/>
            <w:webHidden/>
          </w:rPr>
          <w:fldChar w:fldCharType="begin"/>
        </w:r>
        <w:r>
          <w:rPr>
            <w:noProof/>
            <w:webHidden/>
          </w:rPr>
          <w:instrText xml:space="preserve"> PAGEREF _Toc188966085 \h </w:instrText>
        </w:r>
        <w:r>
          <w:rPr>
            <w:noProof/>
            <w:webHidden/>
          </w:rPr>
        </w:r>
        <w:r>
          <w:rPr>
            <w:noProof/>
            <w:webHidden/>
          </w:rPr>
          <w:fldChar w:fldCharType="separate"/>
        </w:r>
        <w:r>
          <w:rPr>
            <w:noProof/>
            <w:webHidden/>
          </w:rPr>
          <w:t>57</w:t>
        </w:r>
        <w:r>
          <w:rPr>
            <w:noProof/>
            <w:webHidden/>
          </w:rPr>
          <w:fldChar w:fldCharType="end"/>
        </w:r>
      </w:hyperlink>
    </w:p>
    <w:p w14:paraId="52AA0348" w14:textId="4AB60646" w:rsidR="009746D7" w:rsidRDefault="009746D7">
      <w:pPr>
        <w:pStyle w:val="TableofFigures"/>
        <w:tabs>
          <w:tab w:val="right" w:leader="dot" w:pos="10790"/>
        </w:tabs>
        <w:rPr>
          <w:rFonts w:eastAsiaTheme="minorEastAsia" w:cstheme="minorBidi"/>
          <w:noProof/>
          <w:szCs w:val="22"/>
          <w:lang w:val="en-US" w:eastAsia="en-US"/>
        </w:rPr>
      </w:pPr>
      <w:hyperlink w:anchor="_Toc188966086" w:history="1">
        <w:r w:rsidRPr="00F21EAF">
          <w:rPr>
            <w:rStyle w:val="Hyperlink"/>
            <w:noProof/>
          </w:rPr>
          <w:t>Table 13: Capital Expenditure by Function</w:t>
        </w:r>
        <w:r>
          <w:rPr>
            <w:noProof/>
            <w:webHidden/>
          </w:rPr>
          <w:tab/>
        </w:r>
        <w:r>
          <w:rPr>
            <w:noProof/>
            <w:webHidden/>
          </w:rPr>
          <w:fldChar w:fldCharType="begin"/>
        </w:r>
        <w:r>
          <w:rPr>
            <w:noProof/>
            <w:webHidden/>
          </w:rPr>
          <w:instrText xml:space="preserve"> PAGEREF _Toc188966086 \h </w:instrText>
        </w:r>
        <w:r>
          <w:rPr>
            <w:noProof/>
            <w:webHidden/>
          </w:rPr>
        </w:r>
        <w:r>
          <w:rPr>
            <w:noProof/>
            <w:webHidden/>
          </w:rPr>
          <w:fldChar w:fldCharType="separate"/>
        </w:r>
        <w:r>
          <w:rPr>
            <w:noProof/>
            <w:webHidden/>
          </w:rPr>
          <w:t>60</w:t>
        </w:r>
        <w:r>
          <w:rPr>
            <w:noProof/>
            <w:webHidden/>
          </w:rPr>
          <w:fldChar w:fldCharType="end"/>
        </w:r>
      </w:hyperlink>
    </w:p>
    <w:p w14:paraId="5F4CAFE8" w14:textId="2DDEC227" w:rsidR="009746D7" w:rsidRDefault="009746D7">
      <w:pPr>
        <w:pStyle w:val="TableofFigures"/>
        <w:tabs>
          <w:tab w:val="right" w:leader="dot" w:pos="10790"/>
        </w:tabs>
        <w:rPr>
          <w:rFonts w:eastAsiaTheme="minorEastAsia" w:cstheme="minorBidi"/>
          <w:noProof/>
          <w:szCs w:val="22"/>
          <w:lang w:val="en-US" w:eastAsia="en-US"/>
        </w:rPr>
      </w:pPr>
      <w:hyperlink w:anchor="_Toc188966087" w:history="1">
        <w:r w:rsidRPr="00F21EAF">
          <w:rPr>
            <w:rStyle w:val="Hyperlink"/>
            <w:noProof/>
          </w:rPr>
          <w:t>Table 14: Other Expenditure by Function</w:t>
        </w:r>
        <w:r>
          <w:rPr>
            <w:noProof/>
            <w:webHidden/>
          </w:rPr>
          <w:tab/>
        </w:r>
        <w:r>
          <w:rPr>
            <w:noProof/>
            <w:webHidden/>
          </w:rPr>
          <w:fldChar w:fldCharType="begin"/>
        </w:r>
        <w:r>
          <w:rPr>
            <w:noProof/>
            <w:webHidden/>
          </w:rPr>
          <w:instrText xml:space="preserve"> PAGEREF _Toc188966087 \h </w:instrText>
        </w:r>
        <w:r>
          <w:rPr>
            <w:noProof/>
            <w:webHidden/>
          </w:rPr>
        </w:r>
        <w:r>
          <w:rPr>
            <w:noProof/>
            <w:webHidden/>
          </w:rPr>
          <w:fldChar w:fldCharType="separate"/>
        </w:r>
        <w:r>
          <w:rPr>
            <w:noProof/>
            <w:webHidden/>
          </w:rPr>
          <w:t>62</w:t>
        </w:r>
        <w:r>
          <w:rPr>
            <w:noProof/>
            <w:webHidden/>
          </w:rPr>
          <w:fldChar w:fldCharType="end"/>
        </w:r>
      </w:hyperlink>
    </w:p>
    <w:p w14:paraId="1C052D74" w14:textId="29E4FCA3" w:rsidR="009746D7" w:rsidRDefault="009746D7">
      <w:pPr>
        <w:pStyle w:val="TableofFigures"/>
        <w:tabs>
          <w:tab w:val="right" w:leader="dot" w:pos="10790"/>
        </w:tabs>
        <w:rPr>
          <w:rFonts w:eastAsiaTheme="minorEastAsia" w:cstheme="minorBidi"/>
          <w:noProof/>
          <w:szCs w:val="22"/>
          <w:lang w:val="en-US" w:eastAsia="en-US"/>
        </w:rPr>
      </w:pPr>
      <w:hyperlink w:anchor="_Toc188966088" w:history="1">
        <w:r w:rsidRPr="00F21EAF">
          <w:rPr>
            <w:rStyle w:val="Hyperlink"/>
            <w:noProof/>
          </w:rPr>
          <w:t>Table 15: Total Expenditure by Programme</w:t>
        </w:r>
        <w:r>
          <w:rPr>
            <w:noProof/>
            <w:webHidden/>
          </w:rPr>
          <w:tab/>
        </w:r>
        <w:r>
          <w:rPr>
            <w:noProof/>
            <w:webHidden/>
          </w:rPr>
          <w:fldChar w:fldCharType="begin"/>
        </w:r>
        <w:r>
          <w:rPr>
            <w:noProof/>
            <w:webHidden/>
          </w:rPr>
          <w:instrText xml:space="preserve"> PAGEREF _Toc188966088 \h </w:instrText>
        </w:r>
        <w:r>
          <w:rPr>
            <w:noProof/>
            <w:webHidden/>
          </w:rPr>
        </w:r>
        <w:r>
          <w:rPr>
            <w:noProof/>
            <w:webHidden/>
          </w:rPr>
          <w:fldChar w:fldCharType="separate"/>
        </w:r>
        <w:r>
          <w:rPr>
            <w:noProof/>
            <w:webHidden/>
          </w:rPr>
          <w:t>65</w:t>
        </w:r>
        <w:r>
          <w:rPr>
            <w:noProof/>
            <w:webHidden/>
          </w:rPr>
          <w:fldChar w:fldCharType="end"/>
        </w:r>
      </w:hyperlink>
    </w:p>
    <w:p w14:paraId="0DAD6A46" w14:textId="42574B18" w:rsidR="009746D7" w:rsidRDefault="009746D7">
      <w:pPr>
        <w:pStyle w:val="TableofFigures"/>
        <w:tabs>
          <w:tab w:val="right" w:leader="dot" w:pos="10790"/>
        </w:tabs>
        <w:rPr>
          <w:rFonts w:eastAsiaTheme="minorEastAsia" w:cstheme="minorBidi"/>
          <w:noProof/>
          <w:szCs w:val="22"/>
          <w:lang w:val="en-US" w:eastAsia="en-US"/>
        </w:rPr>
      </w:pPr>
      <w:hyperlink w:anchor="_Toc188966089" w:history="1">
        <w:r w:rsidRPr="00F21EAF">
          <w:rPr>
            <w:rStyle w:val="Hyperlink"/>
            <w:noProof/>
          </w:rPr>
          <w:t>Table 16: Personnel Expenditure by Programme</w:t>
        </w:r>
        <w:r>
          <w:rPr>
            <w:noProof/>
            <w:webHidden/>
          </w:rPr>
          <w:tab/>
        </w:r>
        <w:r>
          <w:rPr>
            <w:noProof/>
            <w:webHidden/>
          </w:rPr>
          <w:fldChar w:fldCharType="begin"/>
        </w:r>
        <w:r>
          <w:rPr>
            <w:noProof/>
            <w:webHidden/>
          </w:rPr>
          <w:instrText xml:space="preserve"> PAGEREF _Toc188966089 \h </w:instrText>
        </w:r>
        <w:r>
          <w:rPr>
            <w:noProof/>
            <w:webHidden/>
          </w:rPr>
        </w:r>
        <w:r>
          <w:rPr>
            <w:noProof/>
            <w:webHidden/>
          </w:rPr>
          <w:fldChar w:fldCharType="separate"/>
        </w:r>
        <w:r>
          <w:rPr>
            <w:noProof/>
            <w:webHidden/>
          </w:rPr>
          <w:t>67</w:t>
        </w:r>
        <w:r>
          <w:rPr>
            <w:noProof/>
            <w:webHidden/>
          </w:rPr>
          <w:fldChar w:fldCharType="end"/>
        </w:r>
      </w:hyperlink>
    </w:p>
    <w:p w14:paraId="50D2BC92" w14:textId="35CB2B6A" w:rsidR="009746D7" w:rsidRDefault="009746D7">
      <w:pPr>
        <w:pStyle w:val="TableofFigures"/>
        <w:tabs>
          <w:tab w:val="right" w:leader="dot" w:pos="10790"/>
        </w:tabs>
        <w:rPr>
          <w:rFonts w:eastAsiaTheme="minorEastAsia" w:cstheme="minorBidi"/>
          <w:noProof/>
          <w:szCs w:val="22"/>
          <w:lang w:val="en-US" w:eastAsia="en-US"/>
        </w:rPr>
      </w:pPr>
      <w:hyperlink w:anchor="_Toc188966090" w:history="1">
        <w:r w:rsidRPr="00F21EAF">
          <w:rPr>
            <w:rStyle w:val="Hyperlink"/>
            <w:noProof/>
          </w:rPr>
          <w:t>Table 17: Overhead Expenditure by Programme</w:t>
        </w:r>
        <w:r>
          <w:rPr>
            <w:noProof/>
            <w:webHidden/>
          </w:rPr>
          <w:tab/>
        </w:r>
        <w:r>
          <w:rPr>
            <w:noProof/>
            <w:webHidden/>
          </w:rPr>
          <w:fldChar w:fldCharType="begin"/>
        </w:r>
        <w:r>
          <w:rPr>
            <w:noProof/>
            <w:webHidden/>
          </w:rPr>
          <w:instrText xml:space="preserve"> PAGEREF _Toc188966090 \h </w:instrText>
        </w:r>
        <w:r>
          <w:rPr>
            <w:noProof/>
            <w:webHidden/>
          </w:rPr>
        </w:r>
        <w:r>
          <w:rPr>
            <w:noProof/>
            <w:webHidden/>
          </w:rPr>
          <w:fldChar w:fldCharType="separate"/>
        </w:r>
        <w:r>
          <w:rPr>
            <w:noProof/>
            <w:webHidden/>
          </w:rPr>
          <w:t>68</w:t>
        </w:r>
        <w:r>
          <w:rPr>
            <w:noProof/>
            <w:webHidden/>
          </w:rPr>
          <w:fldChar w:fldCharType="end"/>
        </w:r>
      </w:hyperlink>
    </w:p>
    <w:p w14:paraId="3F990F45" w14:textId="272CC54E" w:rsidR="009746D7" w:rsidRDefault="009746D7">
      <w:pPr>
        <w:pStyle w:val="TableofFigures"/>
        <w:tabs>
          <w:tab w:val="right" w:leader="dot" w:pos="10790"/>
        </w:tabs>
        <w:rPr>
          <w:rFonts w:eastAsiaTheme="minorEastAsia" w:cstheme="minorBidi"/>
          <w:noProof/>
          <w:szCs w:val="22"/>
          <w:lang w:val="en-US" w:eastAsia="en-US"/>
        </w:rPr>
      </w:pPr>
      <w:hyperlink w:anchor="_Toc188966091" w:history="1">
        <w:r w:rsidRPr="00F21EAF">
          <w:rPr>
            <w:rStyle w:val="Hyperlink"/>
            <w:noProof/>
          </w:rPr>
          <w:t>Table 18: Capital Expenditure by Programme</w:t>
        </w:r>
        <w:r>
          <w:rPr>
            <w:noProof/>
            <w:webHidden/>
          </w:rPr>
          <w:tab/>
        </w:r>
        <w:r>
          <w:rPr>
            <w:noProof/>
            <w:webHidden/>
          </w:rPr>
          <w:fldChar w:fldCharType="begin"/>
        </w:r>
        <w:r>
          <w:rPr>
            <w:noProof/>
            <w:webHidden/>
          </w:rPr>
          <w:instrText xml:space="preserve"> PAGEREF _Toc188966091 \h </w:instrText>
        </w:r>
        <w:r>
          <w:rPr>
            <w:noProof/>
            <w:webHidden/>
          </w:rPr>
        </w:r>
        <w:r>
          <w:rPr>
            <w:noProof/>
            <w:webHidden/>
          </w:rPr>
          <w:fldChar w:fldCharType="separate"/>
        </w:r>
        <w:r>
          <w:rPr>
            <w:noProof/>
            <w:webHidden/>
          </w:rPr>
          <w:t>70</w:t>
        </w:r>
        <w:r>
          <w:rPr>
            <w:noProof/>
            <w:webHidden/>
          </w:rPr>
          <w:fldChar w:fldCharType="end"/>
        </w:r>
      </w:hyperlink>
    </w:p>
    <w:p w14:paraId="6DEBA8EC" w14:textId="26AFB9C1" w:rsidR="009746D7" w:rsidRDefault="009746D7">
      <w:pPr>
        <w:pStyle w:val="TableofFigures"/>
        <w:tabs>
          <w:tab w:val="right" w:leader="dot" w:pos="10790"/>
        </w:tabs>
        <w:rPr>
          <w:rFonts w:eastAsiaTheme="minorEastAsia" w:cstheme="minorBidi"/>
          <w:noProof/>
          <w:szCs w:val="22"/>
          <w:lang w:val="en-US" w:eastAsia="en-US"/>
        </w:rPr>
      </w:pPr>
      <w:hyperlink w:anchor="_Toc188966092" w:history="1">
        <w:r w:rsidRPr="00F21EAF">
          <w:rPr>
            <w:rStyle w:val="Hyperlink"/>
            <w:noProof/>
          </w:rPr>
          <w:t>Table 19: Other Expenditure by Programme</w:t>
        </w:r>
        <w:r>
          <w:rPr>
            <w:noProof/>
            <w:webHidden/>
          </w:rPr>
          <w:tab/>
        </w:r>
        <w:r>
          <w:rPr>
            <w:noProof/>
            <w:webHidden/>
          </w:rPr>
          <w:fldChar w:fldCharType="begin"/>
        </w:r>
        <w:r>
          <w:rPr>
            <w:noProof/>
            <w:webHidden/>
          </w:rPr>
          <w:instrText xml:space="preserve"> PAGEREF _Toc188966092 \h </w:instrText>
        </w:r>
        <w:r>
          <w:rPr>
            <w:noProof/>
            <w:webHidden/>
          </w:rPr>
        </w:r>
        <w:r>
          <w:rPr>
            <w:noProof/>
            <w:webHidden/>
          </w:rPr>
          <w:fldChar w:fldCharType="separate"/>
        </w:r>
        <w:r>
          <w:rPr>
            <w:noProof/>
            <w:webHidden/>
          </w:rPr>
          <w:t>72</w:t>
        </w:r>
        <w:r>
          <w:rPr>
            <w:noProof/>
            <w:webHidden/>
          </w:rPr>
          <w:fldChar w:fldCharType="end"/>
        </w:r>
      </w:hyperlink>
    </w:p>
    <w:p w14:paraId="04BC644B" w14:textId="1F422118" w:rsidR="009746D7" w:rsidRDefault="009746D7">
      <w:pPr>
        <w:pStyle w:val="TableofFigures"/>
        <w:tabs>
          <w:tab w:val="right" w:leader="dot" w:pos="10790"/>
        </w:tabs>
        <w:rPr>
          <w:rFonts w:eastAsiaTheme="minorEastAsia" w:cstheme="minorBidi"/>
          <w:noProof/>
          <w:szCs w:val="22"/>
          <w:lang w:val="en-US" w:eastAsia="en-US"/>
        </w:rPr>
      </w:pPr>
      <w:hyperlink w:anchor="_Toc188966093" w:history="1">
        <w:r w:rsidRPr="00F21EAF">
          <w:rPr>
            <w:rStyle w:val="Hyperlink"/>
            <w:noProof/>
          </w:rPr>
          <w:t>Table 20: Capital Expenditure by Project</w:t>
        </w:r>
        <w:r>
          <w:rPr>
            <w:noProof/>
            <w:webHidden/>
          </w:rPr>
          <w:tab/>
        </w:r>
        <w:r>
          <w:rPr>
            <w:noProof/>
            <w:webHidden/>
          </w:rPr>
          <w:fldChar w:fldCharType="begin"/>
        </w:r>
        <w:r>
          <w:rPr>
            <w:noProof/>
            <w:webHidden/>
          </w:rPr>
          <w:instrText xml:space="preserve"> PAGEREF _Toc188966093 \h </w:instrText>
        </w:r>
        <w:r>
          <w:rPr>
            <w:noProof/>
            <w:webHidden/>
          </w:rPr>
        </w:r>
        <w:r>
          <w:rPr>
            <w:noProof/>
            <w:webHidden/>
          </w:rPr>
          <w:fldChar w:fldCharType="separate"/>
        </w:r>
        <w:r>
          <w:rPr>
            <w:noProof/>
            <w:webHidden/>
          </w:rPr>
          <w:t>73</w:t>
        </w:r>
        <w:r>
          <w:rPr>
            <w:noProof/>
            <w:webHidden/>
          </w:rPr>
          <w:fldChar w:fldCharType="end"/>
        </w:r>
      </w:hyperlink>
    </w:p>
    <w:p w14:paraId="073434A2" w14:textId="4A603CC7" w:rsidR="00022ECF" w:rsidRDefault="00F31602" w:rsidP="00645380">
      <w:pPr>
        <w:spacing w:before="240" w:after="240" w:line="276" w:lineRule="auto"/>
      </w:pPr>
      <w:r w:rsidRPr="003A2EEC">
        <w:rPr>
          <w:sz w:val="32"/>
          <w:szCs w:val="32"/>
        </w:rPr>
        <w:fldChar w:fldCharType="end"/>
      </w:r>
      <w:r w:rsidR="00022ECF">
        <w:br w:type="page"/>
      </w:r>
    </w:p>
    <w:p w14:paraId="7AE29B9B" w14:textId="297DB27F" w:rsidR="00022ECF" w:rsidRPr="003A2EEC" w:rsidRDefault="00C7361E" w:rsidP="00022ECF">
      <w:pPr>
        <w:pStyle w:val="Heading1"/>
      </w:pPr>
      <w:bookmarkStart w:id="1" w:name="_Toc188932100"/>
      <w:r w:rsidRPr="003A2EEC">
        <w:lastRenderedPageBreak/>
        <w:t>Summary of Performance</w:t>
      </w:r>
      <w:bookmarkEnd w:id="1"/>
      <w:r w:rsidRPr="003A2EEC">
        <w:t xml:space="preserve"> </w:t>
      </w:r>
    </w:p>
    <w:p w14:paraId="563579B1" w14:textId="22DB26E1" w:rsidR="00C7361E" w:rsidRPr="003A2EEC" w:rsidRDefault="00C7361E" w:rsidP="00C7361E">
      <w:pPr>
        <w:pStyle w:val="Heading2"/>
        <w:rPr>
          <w:sz w:val="32"/>
        </w:rPr>
      </w:pPr>
      <w:bookmarkStart w:id="2" w:name="_Toc188932101"/>
      <w:r w:rsidRPr="003A2EEC">
        <w:rPr>
          <w:sz w:val="32"/>
        </w:rPr>
        <w:t>Introduction</w:t>
      </w:r>
      <w:bookmarkEnd w:id="2"/>
    </w:p>
    <w:p w14:paraId="108D4368" w14:textId="081E8593" w:rsidR="00C7361E" w:rsidRPr="003A2EEC" w:rsidRDefault="00C7361E" w:rsidP="00645380">
      <w:pPr>
        <w:spacing w:before="240" w:after="240"/>
        <w:rPr>
          <w:sz w:val="32"/>
          <w:szCs w:val="32"/>
        </w:rPr>
      </w:pPr>
      <w:r w:rsidRPr="003A2EEC">
        <w:rPr>
          <w:sz w:val="32"/>
          <w:szCs w:val="32"/>
        </w:rPr>
        <w:t xml:space="preserve">This Budget Performance Report for </w:t>
      </w:r>
      <w:r w:rsidR="007E2951" w:rsidRPr="003A2EEC">
        <w:rPr>
          <w:sz w:val="32"/>
          <w:szCs w:val="32"/>
        </w:rPr>
        <w:t>Delta</w:t>
      </w:r>
      <w:r w:rsidRPr="003A2EEC">
        <w:rPr>
          <w:sz w:val="32"/>
          <w:szCs w:val="32"/>
        </w:rPr>
        <w:t xml:space="preserve"> State is prepared quarterly</w:t>
      </w:r>
      <w:r w:rsidR="00135A5A" w:rsidRPr="003A2EEC">
        <w:rPr>
          <w:sz w:val="32"/>
          <w:szCs w:val="32"/>
        </w:rPr>
        <w:t xml:space="preserve"> </w:t>
      </w:r>
      <w:r w:rsidRPr="003A2EEC">
        <w:rPr>
          <w:sz w:val="32"/>
          <w:szCs w:val="32"/>
        </w:rPr>
        <w:t xml:space="preserve">and issued within </w:t>
      </w:r>
      <w:r w:rsidR="007E2951" w:rsidRPr="003A2EEC">
        <w:rPr>
          <w:sz w:val="32"/>
          <w:szCs w:val="32"/>
        </w:rPr>
        <w:t>4</w:t>
      </w:r>
      <w:r w:rsidRPr="003A2EEC">
        <w:rPr>
          <w:sz w:val="32"/>
          <w:szCs w:val="32"/>
        </w:rPr>
        <w:t xml:space="preserve"> weeks from the end of each quarter. </w:t>
      </w:r>
    </w:p>
    <w:p w14:paraId="165FAAAD" w14:textId="19BC794F" w:rsidR="00C7361E" w:rsidRPr="003A2EEC" w:rsidRDefault="00C7361E" w:rsidP="00645380">
      <w:pPr>
        <w:spacing w:before="240" w:after="240"/>
        <w:rPr>
          <w:sz w:val="32"/>
          <w:szCs w:val="32"/>
        </w:rPr>
      </w:pPr>
      <w:r w:rsidRPr="003A2EEC">
        <w:rPr>
          <w:sz w:val="32"/>
          <w:szCs w:val="32"/>
        </w:rPr>
        <w:t xml:space="preserve">This report includes the </w:t>
      </w:r>
      <w:r w:rsidR="007673DB" w:rsidRPr="003A2EEC">
        <w:rPr>
          <w:sz w:val="32"/>
          <w:szCs w:val="32"/>
        </w:rPr>
        <w:t xml:space="preserve">original </w:t>
      </w:r>
      <w:r w:rsidRPr="003A2EEC">
        <w:rPr>
          <w:sz w:val="32"/>
          <w:szCs w:val="32"/>
        </w:rPr>
        <w:t xml:space="preserve">approved </w:t>
      </w:r>
      <w:r w:rsidR="007673DB" w:rsidRPr="003A2EEC">
        <w:rPr>
          <w:sz w:val="32"/>
          <w:szCs w:val="32"/>
        </w:rPr>
        <w:t>budget and</w:t>
      </w:r>
      <w:r w:rsidR="003E3445" w:rsidRPr="003A2EEC">
        <w:rPr>
          <w:sz w:val="32"/>
          <w:szCs w:val="32"/>
        </w:rPr>
        <w:t xml:space="preserve"> </w:t>
      </w:r>
      <w:r w:rsidRPr="003A2EEC">
        <w:rPr>
          <w:sz w:val="32"/>
          <w:szCs w:val="32"/>
        </w:rPr>
        <w:t xml:space="preserve">appropriation for the year </w:t>
      </w:r>
      <w:r w:rsidR="007E2951" w:rsidRPr="003A2EEC">
        <w:rPr>
          <w:sz w:val="32"/>
          <w:szCs w:val="32"/>
        </w:rPr>
        <w:t>2024</w:t>
      </w:r>
      <w:r w:rsidRPr="003A2EEC">
        <w:rPr>
          <w:sz w:val="32"/>
          <w:szCs w:val="32"/>
        </w:rPr>
        <w:t xml:space="preserve"> against each organizational unit for each of the core economic classification of expenditures (Personnel, Overheads, Capital, and Others); the actual expenditures for the quarter Q</w:t>
      </w:r>
      <w:r w:rsidR="007871B4">
        <w:rPr>
          <w:sz w:val="32"/>
          <w:szCs w:val="32"/>
        </w:rPr>
        <w:t>4</w:t>
      </w:r>
      <w:r w:rsidRPr="003A2EEC">
        <w:rPr>
          <w:sz w:val="32"/>
          <w:szCs w:val="32"/>
        </w:rPr>
        <w:t>, attributed to each organizational unit, as well as the cumulative expenditures for year to date, and balances against each of the revenue and expenditure appropriation</w:t>
      </w:r>
    </w:p>
    <w:p w14:paraId="54E8B77C" w14:textId="0B0D2437" w:rsidR="00D45B67" w:rsidRPr="003A2EEC" w:rsidRDefault="00D45B67" w:rsidP="00645380">
      <w:pPr>
        <w:spacing w:before="240" w:after="240"/>
        <w:rPr>
          <w:sz w:val="32"/>
          <w:szCs w:val="32"/>
        </w:rPr>
      </w:pPr>
      <w:r w:rsidRPr="003A2EEC">
        <w:rPr>
          <w:sz w:val="32"/>
          <w:szCs w:val="32"/>
        </w:rPr>
        <w:t>This Q</w:t>
      </w:r>
      <w:r w:rsidR="007871B4">
        <w:rPr>
          <w:sz w:val="32"/>
          <w:szCs w:val="32"/>
        </w:rPr>
        <w:t>4</w:t>
      </w:r>
      <w:r w:rsidRPr="003A2EEC">
        <w:rPr>
          <w:sz w:val="32"/>
          <w:szCs w:val="32"/>
        </w:rPr>
        <w:t xml:space="preserve"> report is assessed against the </w:t>
      </w:r>
      <w:r w:rsidR="00AC2B77" w:rsidRPr="003A2EEC">
        <w:rPr>
          <w:sz w:val="32"/>
          <w:szCs w:val="32"/>
        </w:rPr>
        <w:t>2024</w:t>
      </w:r>
      <w:r w:rsidR="003A2EEC">
        <w:rPr>
          <w:sz w:val="32"/>
          <w:szCs w:val="32"/>
        </w:rPr>
        <w:t xml:space="preserve"> </w:t>
      </w:r>
      <w:r w:rsidR="007871B4">
        <w:rPr>
          <w:sz w:val="32"/>
          <w:szCs w:val="32"/>
        </w:rPr>
        <w:t>Revised/Final</w:t>
      </w:r>
      <w:r w:rsidRPr="003A2EEC">
        <w:rPr>
          <w:sz w:val="32"/>
          <w:szCs w:val="32"/>
        </w:rPr>
        <w:t xml:space="preserve"> budget. </w:t>
      </w:r>
    </w:p>
    <w:p w14:paraId="6F2363AB" w14:textId="77777777" w:rsidR="00C7361E" w:rsidRPr="003A2EEC" w:rsidRDefault="00C7361E" w:rsidP="00645380">
      <w:pPr>
        <w:spacing w:before="240" w:after="240"/>
        <w:rPr>
          <w:sz w:val="32"/>
          <w:szCs w:val="32"/>
        </w:rPr>
      </w:pPr>
      <w:r w:rsidRPr="003A2EEC">
        <w:rPr>
          <w:sz w:val="32"/>
          <w:szCs w:val="32"/>
        </w:rPr>
        <w:t>The core economic classifications refer to:</w:t>
      </w:r>
    </w:p>
    <w:p w14:paraId="3BB3997F" w14:textId="3D70A529" w:rsidR="00C7361E" w:rsidRPr="003A2EEC" w:rsidRDefault="00C7361E" w:rsidP="00645380">
      <w:pPr>
        <w:pStyle w:val="ListParagraph"/>
        <w:numPr>
          <w:ilvl w:val="0"/>
          <w:numId w:val="40"/>
        </w:numPr>
        <w:spacing w:before="240" w:after="240"/>
        <w:rPr>
          <w:sz w:val="32"/>
          <w:szCs w:val="32"/>
        </w:rPr>
      </w:pPr>
      <w:r w:rsidRPr="003A2EEC">
        <w:rPr>
          <w:sz w:val="32"/>
          <w:szCs w:val="32"/>
        </w:rPr>
        <w:t>Personnel – Economic Sub-Account Type 21</w:t>
      </w:r>
    </w:p>
    <w:p w14:paraId="74147912" w14:textId="77777777" w:rsidR="00C7361E" w:rsidRPr="003A2EEC" w:rsidRDefault="00C7361E" w:rsidP="00645380">
      <w:pPr>
        <w:pStyle w:val="ListParagraph"/>
        <w:numPr>
          <w:ilvl w:val="0"/>
          <w:numId w:val="40"/>
        </w:numPr>
        <w:spacing w:before="240" w:after="240"/>
        <w:rPr>
          <w:sz w:val="32"/>
          <w:szCs w:val="32"/>
        </w:rPr>
      </w:pPr>
      <w:r w:rsidRPr="003A2EEC">
        <w:rPr>
          <w:sz w:val="32"/>
          <w:szCs w:val="32"/>
        </w:rPr>
        <w:t>Overheads - Economic Account Class 2202</w:t>
      </w:r>
    </w:p>
    <w:p w14:paraId="5075A2DF" w14:textId="77777777" w:rsidR="00C7361E" w:rsidRPr="003A2EEC" w:rsidRDefault="00C7361E" w:rsidP="00645380">
      <w:pPr>
        <w:pStyle w:val="ListParagraph"/>
        <w:numPr>
          <w:ilvl w:val="0"/>
          <w:numId w:val="40"/>
        </w:numPr>
        <w:spacing w:before="240" w:after="240"/>
        <w:rPr>
          <w:sz w:val="32"/>
          <w:szCs w:val="32"/>
        </w:rPr>
      </w:pPr>
      <w:r w:rsidRPr="003A2EEC">
        <w:rPr>
          <w:sz w:val="32"/>
          <w:szCs w:val="32"/>
        </w:rPr>
        <w:t>Capital - Economic Sub-Account Type 23 / 32</w:t>
      </w:r>
    </w:p>
    <w:p w14:paraId="4BF61E40" w14:textId="2A4346DB" w:rsidR="00C7361E" w:rsidRPr="003A2EEC" w:rsidRDefault="00C7361E" w:rsidP="00645380">
      <w:pPr>
        <w:pStyle w:val="ListParagraph"/>
        <w:numPr>
          <w:ilvl w:val="0"/>
          <w:numId w:val="40"/>
        </w:numPr>
        <w:spacing w:before="240" w:after="240"/>
        <w:rPr>
          <w:sz w:val="32"/>
          <w:szCs w:val="32"/>
        </w:rPr>
      </w:pPr>
      <w:r w:rsidRPr="003A2EEC">
        <w:rPr>
          <w:sz w:val="32"/>
          <w:szCs w:val="32"/>
        </w:rPr>
        <w:t>Others - Economic Account Classes 2203-220</w:t>
      </w:r>
      <w:r w:rsidR="00D45B67" w:rsidRPr="003A2EEC">
        <w:rPr>
          <w:sz w:val="32"/>
          <w:szCs w:val="32"/>
        </w:rPr>
        <w:t>9</w:t>
      </w:r>
      <w:r w:rsidR="00956754" w:rsidRPr="003A2EEC">
        <w:rPr>
          <w:sz w:val="32"/>
          <w:szCs w:val="32"/>
        </w:rPr>
        <w:t xml:space="preserve"> as applicable</w:t>
      </w:r>
    </w:p>
    <w:p w14:paraId="393A5412" w14:textId="341D6C90" w:rsidR="00D51D1F" w:rsidRPr="003A2EEC" w:rsidRDefault="00C7361E" w:rsidP="00645380">
      <w:pPr>
        <w:pStyle w:val="TableofFigures"/>
        <w:tabs>
          <w:tab w:val="right" w:leader="dot" w:pos="9628"/>
        </w:tabs>
        <w:rPr>
          <w:sz w:val="32"/>
          <w:szCs w:val="32"/>
        </w:rPr>
      </w:pPr>
      <w:r w:rsidRPr="003A2EEC">
        <w:rPr>
          <w:sz w:val="32"/>
          <w:szCs w:val="32"/>
        </w:rPr>
        <w:t>This Budget Performance Report is produced by the</w:t>
      </w:r>
      <w:r w:rsidR="008F043E" w:rsidRPr="003A2EEC">
        <w:rPr>
          <w:sz w:val="32"/>
          <w:szCs w:val="32"/>
        </w:rPr>
        <w:t xml:space="preserve"> Office of the</w:t>
      </w:r>
      <w:r w:rsidRPr="003A2EEC">
        <w:rPr>
          <w:sz w:val="32"/>
          <w:szCs w:val="32"/>
        </w:rPr>
        <w:t xml:space="preserve"> Account</w:t>
      </w:r>
      <w:r w:rsidR="008F043E" w:rsidRPr="003A2EEC">
        <w:rPr>
          <w:sz w:val="32"/>
          <w:szCs w:val="32"/>
        </w:rPr>
        <w:t>ant</w:t>
      </w:r>
      <w:r w:rsidRPr="003A2EEC">
        <w:rPr>
          <w:sz w:val="32"/>
          <w:szCs w:val="32"/>
        </w:rPr>
        <w:t xml:space="preserve"> General Department</w:t>
      </w:r>
      <w:r w:rsidR="008F043E" w:rsidRPr="003A2EEC">
        <w:rPr>
          <w:sz w:val="32"/>
          <w:szCs w:val="32"/>
        </w:rPr>
        <w:t>,</w:t>
      </w:r>
      <w:r w:rsidRPr="003A2EEC">
        <w:rPr>
          <w:sz w:val="32"/>
          <w:szCs w:val="32"/>
        </w:rPr>
        <w:t xml:space="preserve"> </w:t>
      </w:r>
      <w:r w:rsidR="00AC2B77" w:rsidRPr="003A2EEC">
        <w:rPr>
          <w:sz w:val="32"/>
          <w:szCs w:val="32"/>
        </w:rPr>
        <w:t>Delta</w:t>
      </w:r>
      <w:r w:rsidRPr="003A2EEC">
        <w:rPr>
          <w:sz w:val="32"/>
          <w:szCs w:val="32"/>
        </w:rPr>
        <w:t xml:space="preserve"> State and published on the </w:t>
      </w:r>
      <w:r w:rsidR="00AC2B77" w:rsidRPr="003A2EEC">
        <w:rPr>
          <w:sz w:val="32"/>
          <w:szCs w:val="32"/>
        </w:rPr>
        <w:t>Delta</w:t>
      </w:r>
      <w:r w:rsidRPr="003A2EEC">
        <w:rPr>
          <w:sz w:val="32"/>
          <w:szCs w:val="32"/>
        </w:rPr>
        <w:t xml:space="preserve"> State website.</w:t>
      </w:r>
    </w:p>
    <w:p w14:paraId="65B01512" w14:textId="77777777" w:rsidR="00D51D1F" w:rsidRDefault="00D51D1F" w:rsidP="00645380">
      <w:pPr>
        <w:pStyle w:val="TableofFigures"/>
        <w:tabs>
          <w:tab w:val="right" w:leader="dot" w:pos="9628"/>
        </w:tabs>
      </w:pPr>
    </w:p>
    <w:p w14:paraId="40563365" w14:textId="77777777" w:rsidR="00D51D1F" w:rsidRDefault="00D51D1F" w:rsidP="00645380">
      <w:pPr>
        <w:pStyle w:val="TableofFigures"/>
        <w:tabs>
          <w:tab w:val="right" w:leader="dot" w:pos="9628"/>
        </w:tabs>
      </w:pPr>
    </w:p>
    <w:p w14:paraId="4D7F274E" w14:textId="77777777" w:rsidR="00D51D1F" w:rsidRDefault="00D51D1F" w:rsidP="00645380">
      <w:pPr>
        <w:pStyle w:val="TableofFigures"/>
        <w:tabs>
          <w:tab w:val="right" w:leader="dot" w:pos="9628"/>
        </w:tabs>
      </w:pPr>
    </w:p>
    <w:p w14:paraId="6AA13F6E" w14:textId="77777777" w:rsidR="00D51D1F" w:rsidRDefault="00D51D1F" w:rsidP="00645380">
      <w:pPr>
        <w:pStyle w:val="TableofFigures"/>
        <w:tabs>
          <w:tab w:val="right" w:leader="dot" w:pos="9628"/>
        </w:tabs>
      </w:pPr>
    </w:p>
    <w:p w14:paraId="16BC890F" w14:textId="77777777" w:rsidR="00D51D1F" w:rsidRDefault="00D51D1F" w:rsidP="00645380">
      <w:pPr>
        <w:pStyle w:val="TableofFigures"/>
        <w:tabs>
          <w:tab w:val="right" w:leader="dot" w:pos="9628"/>
        </w:tabs>
      </w:pPr>
    </w:p>
    <w:p w14:paraId="6A9146F0" w14:textId="77777777" w:rsidR="00D51D1F" w:rsidRDefault="00D51D1F" w:rsidP="00645380">
      <w:pPr>
        <w:pStyle w:val="TableofFigures"/>
        <w:tabs>
          <w:tab w:val="right" w:leader="dot" w:pos="9628"/>
        </w:tabs>
      </w:pPr>
    </w:p>
    <w:p w14:paraId="664ACAA3" w14:textId="77777777" w:rsidR="00D51D1F" w:rsidRDefault="00D51D1F" w:rsidP="00645380">
      <w:pPr>
        <w:pStyle w:val="TableofFigures"/>
        <w:tabs>
          <w:tab w:val="right" w:leader="dot" w:pos="9628"/>
        </w:tabs>
      </w:pPr>
    </w:p>
    <w:p w14:paraId="41C4244E" w14:textId="77777777" w:rsidR="00D51D1F" w:rsidRDefault="00D51D1F" w:rsidP="00645380">
      <w:pPr>
        <w:pStyle w:val="TableofFigures"/>
        <w:tabs>
          <w:tab w:val="right" w:leader="dot" w:pos="9628"/>
        </w:tabs>
      </w:pPr>
    </w:p>
    <w:p w14:paraId="6472BD00" w14:textId="77777777" w:rsidR="00D51D1F" w:rsidRDefault="00D51D1F" w:rsidP="00645380">
      <w:pPr>
        <w:pStyle w:val="TableofFigures"/>
        <w:tabs>
          <w:tab w:val="right" w:leader="dot" w:pos="9628"/>
        </w:tabs>
      </w:pPr>
    </w:p>
    <w:p w14:paraId="72368F87" w14:textId="77777777" w:rsidR="00D51D1F" w:rsidRDefault="00D51D1F" w:rsidP="00645380">
      <w:pPr>
        <w:pStyle w:val="TableofFigures"/>
        <w:tabs>
          <w:tab w:val="right" w:leader="dot" w:pos="9628"/>
        </w:tabs>
      </w:pPr>
    </w:p>
    <w:p w14:paraId="07F853CC" w14:textId="77777777" w:rsidR="00D51D1F" w:rsidRDefault="00D51D1F" w:rsidP="00645380">
      <w:pPr>
        <w:pStyle w:val="TableofFigures"/>
        <w:tabs>
          <w:tab w:val="right" w:leader="dot" w:pos="9628"/>
        </w:tabs>
      </w:pPr>
    </w:p>
    <w:p w14:paraId="68C9FA23" w14:textId="77777777" w:rsidR="00D51D1F" w:rsidRDefault="00D51D1F" w:rsidP="00645380">
      <w:pPr>
        <w:pStyle w:val="TableofFigures"/>
        <w:tabs>
          <w:tab w:val="right" w:leader="dot" w:pos="9628"/>
        </w:tabs>
      </w:pPr>
    </w:p>
    <w:p w14:paraId="0FB5FE59" w14:textId="77777777" w:rsidR="00D51D1F" w:rsidRDefault="00D51D1F" w:rsidP="00645380">
      <w:pPr>
        <w:pStyle w:val="TableofFigures"/>
        <w:tabs>
          <w:tab w:val="right" w:leader="dot" w:pos="9628"/>
        </w:tabs>
      </w:pPr>
    </w:p>
    <w:p w14:paraId="07A34FE1" w14:textId="77777777" w:rsidR="00D51D1F" w:rsidRDefault="00D51D1F" w:rsidP="00645380">
      <w:pPr>
        <w:pStyle w:val="TableofFigures"/>
        <w:tabs>
          <w:tab w:val="right" w:leader="dot" w:pos="9628"/>
        </w:tabs>
      </w:pPr>
    </w:p>
    <w:p w14:paraId="62A77B66" w14:textId="77777777" w:rsidR="00D51D1F" w:rsidRDefault="00D51D1F" w:rsidP="00645380">
      <w:pPr>
        <w:pStyle w:val="TableofFigures"/>
        <w:tabs>
          <w:tab w:val="right" w:leader="dot" w:pos="9628"/>
        </w:tabs>
      </w:pPr>
    </w:p>
    <w:p w14:paraId="02CD63D7" w14:textId="77777777" w:rsidR="00D51D1F" w:rsidRDefault="00D51D1F" w:rsidP="00645380">
      <w:pPr>
        <w:pStyle w:val="TableofFigures"/>
        <w:tabs>
          <w:tab w:val="right" w:leader="dot" w:pos="9628"/>
        </w:tabs>
      </w:pPr>
    </w:p>
    <w:p w14:paraId="57AD5FEE" w14:textId="77777777" w:rsidR="00D51D1F" w:rsidRDefault="00D51D1F" w:rsidP="00645380">
      <w:pPr>
        <w:pStyle w:val="TableofFigures"/>
        <w:tabs>
          <w:tab w:val="right" w:leader="dot" w:pos="9628"/>
        </w:tabs>
      </w:pPr>
    </w:p>
    <w:p w14:paraId="6A92389A" w14:textId="3769A254" w:rsidR="00D51D1F" w:rsidRDefault="00D51D1F" w:rsidP="00645380">
      <w:pPr>
        <w:pStyle w:val="TableofFigures"/>
        <w:tabs>
          <w:tab w:val="right" w:leader="dot" w:pos="9628"/>
        </w:tabs>
      </w:pPr>
    </w:p>
    <w:p w14:paraId="6A855358" w14:textId="17DB4737" w:rsidR="00E744A0" w:rsidRDefault="00E744A0" w:rsidP="00E744A0"/>
    <w:p w14:paraId="5247C034" w14:textId="77777777" w:rsidR="00E744A0" w:rsidRPr="00E744A0" w:rsidRDefault="00E744A0" w:rsidP="00E744A0"/>
    <w:p w14:paraId="38D6104A" w14:textId="77777777" w:rsidR="00D51D1F" w:rsidRDefault="00D51D1F" w:rsidP="00645380">
      <w:pPr>
        <w:pStyle w:val="TableofFigures"/>
        <w:tabs>
          <w:tab w:val="right" w:leader="dot" w:pos="9628"/>
        </w:tabs>
      </w:pPr>
    </w:p>
    <w:p w14:paraId="0567419D" w14:textId="77777777" w:rsidR="003A2EEC" w:rsidRDefault="003A2EEC" w:rsidP="00645380">
      <w:pPr>
        <w:pStyle w:val="TableofFigures"/>
        <w:tabs>
          <w:tab w:val="right" w:leader="dot" w:pos="9628"/>
        </w:tabs>
      </w:pPr>
    </w:p>
    <w:p w14:paraId="4EA9FD22" w14:textId="77777777" w:rsidR="003A2EEC" w:rsidRDefault="003A2EEC" w:rsidP="00645380">
      <w:pPr>
        <w:pStyle w:val="TableofFigures"/>
        <w:tabs>
          <w:tab w:val="right" w:leader="dot" w:pos="9628"/>
        </w:tabs>
      </w:pPr>
    </w:p>
    <w:p w14:paraId="3BF363E7" w14:textId="654CCEE4" w:rsidR="00C7361E" w:rsidRDefault="00C7361E" w:rsidP="00645380">
      <w:pPr>
        <w:pStyle w:val="TableofFigures"/>
        <w:tabs>
          <w:tab w:val="right" w:leader="dot" w:pos="9628"/>
        </w:tabs>
      </w:pPr>
      <w:r w:rsidRPr="00F31602">
        <w:t xml:space="preserve"> </w:t>
      </w:r>
    </w:p>
    <w:p w14:paraId="6BEBB8D5" w14:textId="6BB5F977" w:rsidR="00C7361E" w:rsidRPr="00D93FFE" w:rsidRDefault="00C7361E" w:rsidP="00D93FFE">
      <w:pPr>
        <w:pStyle w:val="Heading2"/>
        <w:rPr>
          <w:szCs w:val="28"/>
        </w:rPr>
      </w:pPr>
      <w:bookmarkStart w:id="3" w:name="_Toc188932102"/>
      <w:r w:rsidRPr="00D93FFE">
        <w:rPr>
          <w:szCs w:val="28"/>
        </w:rPr>
        <w:lastRenderedPageBreak/>
        <w:t>Revenue Performance</w:t>
      </w:r>
      <w:bookmarkEnd w:id="3"/>
      <w:r w:rsidRPr="00D93FFE">
        <w:rPr>
          <w:szCs w:val="28"/>
        </w:rPr>
        <w:t xml:space="preserve"> </w:t>
      </w:r>
    </w:p>
    <w:p w14:paraId="2960B3BF" w14:textId="03E44780" w:rsidR="00D93FFE" w:rsidRPr="007D3533" w:rsidRDefault="00D93FFE" w:rsidP="00D93FFE">
      <w:pPr>
        <w:rPr>
          <w:sz w:val="32"/>
          <w:szCs w:val="32"/>
        </w:rPr>
      </w:pPr>
      <w:r w:rsidRPr="007D3533">
        <w:rPr>
          <w:sz w:val="32"/>
          <w:szCs w:val="32"/>
        </w:rPr>
        <w:t xml:space="preserve">The Revenue Performance for the </w:t>
      </w:r>
      <w:r w:rsidR="007871B4">
        <w:rPr>
          <w:sz w:val="32"/>
          <w:szCs w:val="32"/>
        </w:rPr>
        <w:t>fourth</w:t>
      </w:r>
      <w:r w:rsidRPr="007D3533">
        <w:rPr>
          <w:sz w:val="32"/>
          <w:szCs w:val="32"/>
        </w:rPr>
        <w:t xml:space="preserve"> quarter year-to date 2024 </w:t>
      </w:r>
      <w:r w:rsidR="007D3533" w:rsidRPr="007D3533">
        <w:rPr>
          <w:sz w:val="32"/>
          <w:szCs w:val="32"/>
        </w:rPr>
        <w:t>is</w:t>
      </w:r>
      <w:r w:rsidRPr="007D3533">
        <w:rPr>
          <w:sz w:val="32"/>
          <w:szCs w:val="32"/>
        </w:rPr>
        <w:t xml:space="preserve"> </w:t>
      </w:r>
      <w:r w:rsidR="0012411A" w:rsidRPr="0012411A">
        <w:rPr>
          <w:sz w:val="32"/>
          <w:szCs w:val="32"/>
        </w:rPr>
        <w:t>196.9%</w:t>
      </w:r>
      <w:r w:rsidR="0012411A">
        <w:rPr>
          <w:sz w:val="32"/>
          <w:szCs w:val="32"/>
        </w:rPr>
        <w:t xml:space="preserve"> </w:t>
      </w:r>
      <w:r w:rsidRPr="007D3533">
        <w:rPr>
          <w:sz w:val="32"/>
          <w:szCs w:val="32"/>
        </w:rPr>
        <w:t xml:space="preserve">of the Budgeted Revenue for both Government share of Federation Account, that is, Statutory Allocation, Mineral Revenue (Oil and Gas Revenue) and the State Independent Revenue (i.e., Internally Generated Revenue (IGR)). The individual Revenue Performance, Government share of Federation Account </w:t>
      </w:r>
      <w:r w:rsidR="007D3533" w:rsidRPr="007D3533">
        <w:rPr>
          <w:sz w:val="32"/>
          <w:szCs w:val="32"/>
        </w:rPr>
        <w:t>is</w:t>
      </w:r>
      <w:r w:rsidRPr="007D3533">
        <w:rPr>
          <w:sz w:val="32"/>
          <w:szCs w:val="32"/>
        </w:rPr>
        <w:t xml:space="preserve"> </w:t>
      </w:r>
      <w:r w:rsidR="008E5721" w:rsidRPr="008E5721">
        <w:rPr>
          <w:sz w:val="32"/>
          <w:szCs w:val="32"/>
        </w:rPr>
        <w:t>208.7%</w:t>
      </w:r>
      <w:r w:rsidR="008E5721">
        <w:rPr>
          <w:sz w:val="32"/>
          <w:szCs w:val="32"/>
        </w:rPr>
        <w:t xml:space="preserve"> </w:t>
      </w:r>
      <w:r w:rsidRPr="007D3533">
        <w:rPr>
          <w:sz w:val="32"/>
          <w:szCs w:val="32"/>
        </w:rPr>
        <w:t xml:space="preserve">year-to date while Independent Revenue had a </w:t>
      </w:r>
      <w:r w:rsidR="008E5721" w:rsidRPr="008E5721">
        <w:rPr>
          <w:sz w:val="32"/>
          <w:szCs w:val="32"/>
        </w:rPr>
        <w:t>136.7%</w:t>
      </w:r>
      <w:r w:rsidR="00467B67">
        <w:rPr>
          <w:sz w:val="32"/>
          <w:szCs w:val="32"/>
        </w:rPr>
        <w:t xml:space="preserve"> </w:t>
      </w:r>
      <w:r w:rsidRPr="007D3533">
        <w:rPr>
          <w:sz w:val="32"/>
          <w:szCs w:val="32"/>
        </w:rPr>
        <w:t xml:space="preserve">performance. The </w:t>
      </w:r>
      <w:r w:rsidR="00445CEB" w:rsidRPr="007D3533">
        <w:rPr>
          <w:sz w:val="32"/>
          <w:szCs w:val="32"/>
        </w:rPr>
        <w:t>relative peace presently enjoyed</w:t>
      </w:r>
      <w:r w:rsidRPr="007D3533">
        <w:rPr>
          <w:sz w:val="32"/>
          <w:szCs w:val="32"/>
        </w:rPr>
        <w:t xml:space="preserve"> in the Niger-Delta and the contracting of the pipeline security surveillance to private security companies </w:t>
      </w:r>
      <w:r w:rsidR="00445CEB" w:rsidRPr="007D3533">
        <w:rPr>
          <w:sz w:val="32"/>
          <w:szCs w:val="32"/>
        </w:rPr>
        <w:t xml:space="preserve">have continued to play </w:t>
      </w:r>
      <w:r w:rsidRPr="007D3533">
        <w:rPr>
          <w:sz w:val="32"/>
          <w:szCs w:val="32"/>
        </w:rPr>
        <w:t xml:space="preserve">a major role in the steady flow and production of crude oil in the State. </w:t>
      </w:r>
      <w:r w:rsidR="0004523E" w:rsidRPr="007D3533">
        <w:rPr>
          <w:sz w:val="32"/>
          <w:szCs w:val="32"/>
        </w:rPr>
        <w:t xml:space="preserve"> The present Government plans of returning the past glory of the city of Warri and its environs have continued</w:t>
      </w:r>
      <w:r w:rsidR="00D5158C" w:rsidRPr="007D3533">
        <w:rPr>
          <w:sz w:val="32"/>
          <w:szCs w:val="32"/>
        </w:rPr>
        <w:t xml:space="preserve"> to</w:t>
      </w:r>
      <w:r w:rsidR="0004523E" w:rsidRPr="007D3533">
        <w:rPr>
          <w:sz w:val="32"/>
          <w:szCs w:val="32"/>
        </w:rPr>
        <w:t xml:space="preserve"> </w:t>
      </w:r>
      <w:r w:rsidR="00D5158C" w:rsidRPr="007D3533">
        <w:rPr>
          <w:sz w:val="32"/>
          <w:szCs w:val="32"/>
        </w:rPr>
        <w:t>rekindle</w:t>
      </w:r>
      <w:r w:rsidR="0004523E" w:rsidRPr="007D3533">
        <w:rPr>
          <w:sz w:val="32"/>
          <w:szCs w:val="32"/>
        </w:rPr>
        <w:t xml:space="preserve"> both</w:t>
      </w:r>
      <w:r w:rsidR="00D5158C" w:rsidRPr="007D3533">
        <w:rPr>
          <w:sz w:val="32"/>
          <w:szCs w:val="32"/>
        </w:rPr>
        <w:t xml:space="preserve"> economic and commercial activities in the area, thereby boosting the overall Internally Generated Revenue (IGR) base of the state</w:t>
      </w:r>
      <w:r w:rsidR="007D3533" w:rsidRPr="007D3533">
        <w:rPr>
          <w:sz w:val="32"/>
          <w:szCs w:val="32"/>
        </w:rPr>
        <w:t>.</w:t>
      </w:r>
      <w:r w:rsidR="00D5158C" w:rsidRPr="007D3533">
        <w:rPr>
          <w:sz w:val="32"/>
          <w:szCs w:val="32"/>
        </w:rPr>
        <w:t xml:space="preserve"> </w:t>
      </w:r>
    </w:p>
    <w:p w14:paraId="2BCE2B25" w14:textId="1F59E5F0" w:rsidR="003A2EEC" w:rsidRDefault="003A2EEC" w:rsidP="003A2EEC"/>
    <w:p w14:paraId="6ECD515C" w14:textId="77777777" w:rsidR="00AE2C69" w:rsidRPr="00AE2C69" w:rsidRDefault="00AE2C69" w:rsidP="004A426E"/>
    <w:p w14:paraId="2B0B0E0F" w14:textId="6C281985" w:rsidR="00C7361E" w:rsidRDefault="00C7361E" w:rsidP="003A2EEC">
      <w:pPr>
        <w:pStyle w:val="Heading2"/>
      </w:pPr>
      <w:bookmarkStart w:id="4" w:name="_Toc132115598"/>
      <w:bookmarkStart w:id="5" w:name="_Toc188932103"/>
      <w:bookmarkEnd w:id="4"/>
      <w:r>
        <w:t>Recurrent Expenditure Performance</w:t>
      </w:r>
      <w:bookmarkEnd w:id="5"/>
    </w:p>
    <w:p w14:paraId="29C930F5" w14:textId="25C2DDD7" w:rsidR="007D3533" w:rsidRPr="007D3533" w:rsidRDefault="007D3533" w:rsidP="007D3533">
      <w:pPr>
        <w:rPr>
          <w:sz w:val="32"/>
          <w:szCs w:val="32"/>
        </w:rPr>
      </w:pPr>
      <w:r w:rsidRPr="007D3533">
        <w:rPr>
          <w:sz w:val="32"/>
          <w:szCs w:val="32"/>
        </w:rPr>
        <w:t xml:space="preserve">The overall Recurrent Expenditure had </w:t>
      </w:r>
      <w:r w:rsidR="001A4BF5" w:rsidRPr="001A4BF5">
        <w:rPr>
          <w:sz w:val="32"/>
          <w:szCs w:val="32"/>
        </w:rPr>
        <w:t>97.8%</w:t>
      </w:r>
      <w:r w:rsidR="001A4BF5">
        <w:rPr>
          <w:sz w:val="32"/>
          <w:szCs w:val="32"/>
        </w:rPr>
        <w:t xml:space="preserve"> </w:t>
      </w:r>
      <w:r w:rsidRPr="007D3533">
        <w:rPr>
          <w:sz w:val="32"/>
          <w:szCs w:val="32"/>
        </w:rPr>
        <w:t>Q</w:t>
      </w:r>
      <w:r w:rsidR="008E5721">
        <w:rPr>
          <w:sz w:val="32"/>
          <w:szCs w:val="32"/>
        </w:rPr>
        <w:t>4</w:t>
      </w:r>
      <w:r w:rsidRPr="007D3533">
        <w:rPr>
          <w:sz w:val="32"/>
          <w:szCs w:val="32"/>
        </w:rPr>
        <w:t xml:space="preserve"> year-to date performance as against the approved budget for year 202</w:t>
      </w:r>
      <w:r w:rsidR="00B3370F">
        <w:rPr>
          <w:sz w:val="32"/>
          <w:szCs w:val="32"/>
        </w:rPr>
        <w:t>4</w:t>
      </w:r>
      <w:r w:rsidRPr="007D3533">
        <w:rPr>
          <w:sz w:val="32"/>
          <w:szCs w:val="32"/>
        </w:rPr>
        <w:t xml:space="preserve">. Overhead expenditure had </w:t>
      </w:r>
      <w:r w:rsidR="001A4BF5" w:rsidRPr="001A4BF5">
        <w:rPr>
          <w:sz w:val="32"/>
          <w:szCs w:val="32"/>
        </w:rPr>
        <w:t>66.5%</w:t>
      </w:r>
      <w:r w:rsidR="001A4BF5">
        <w:rPr>
          <w:sz w:val="32"/>
          <w:szCs w:val="32"/>
        </w:rPr>
        <w:t xml:space="preserve"> </w:t>
      </w:r>
      <w:r w:rsidRPr="007D3533">
        <w:rPr>
          <w:sz w:val="32"/>
          <w:szCs w:val="32"/>
        </w:rPr>
        <w:t>Budget Performance</w:t>
      </w:r>
      <w:r w:rsidR="008466FA">
        <w:rPr>
          <w:sz w:val="32"/>
          <w:szCs w:val="32"/>
        </w:rPr>
        <w:t>,</w:t>
      </w:r>
      <w:r w:rsidR="002F6948">
        <w:rPr>
          <w:sz w:val="32"/>
          <w:szCs w:val="32"/>
        </w:rPr>
        <w:t xml:space="preserve"> </w:t>
      </w:r>
      <w:r w:rsidRPr="007D3533">
        <w:rPr>
          <w:sz w:val="32"/>
          <w:szCs w:val="32"/>
        </w:rPr>
        <w:t xml:space="preserve">while Other Recurrent Expenditure (excluding 2201) which includes, Social Benefit, Social Contribution and Grants (including Local Government share of IGR) had </w:t>
      </w:r>
      <w:r w:rsidR="001A4BF5" w:rsidRPr="001A4BF5">
        <w:rPr>
          <w:sz w:val="32"/>
          <w:szCs w:val="32"/>
        </w:rPr>
        <w:t>109.8%</w:t>
      </w:r>
      <w:r w:rsidR="001A4BF5">
        <w:rPr>
          <w:sz w:val="32"/>
          <w:szCs w:val="32"/>
        </w:rPr>
        <w:t xml:space="preserve"> </w:t>
      </w:r>
      <w:r w:rsidRPr="007D3533">
        <w:rPr>
          <w:sz w:val="32"/>
          <w:szCs w:val="32"/>
        </w:rPr>
        <w:t>Performance Rate for</w:t>
      </w:r>
      <w:r w:rsidR="005E7A2F">
        <w:rPr>
          <w:sz w:val="32"/>
          <w:szCs w:val="32"/>
        </w:rPr>
        <w:t xml:space="preserve"> the </w:t>
      </w:r>
      <w:r w:rsidR="00875C76">
        <w:rPr>
          <w:sz w:val="32"/>
          <w:szCs w:val="32"/>
        </w:rPr>
        <w:t>Fourth</w:t>
      </w:r>
      <w:r w:rsidRPr="007D3533">
        <w:rPr>
          <w:sz w:val="32"/>
          <w:szCs w:val="32"/>
        </w:rPr>
        <w:t xml:space="preserve"> quarter year-to-date, 202</w:t>
      </w:r>
      <w:r w:rsidR="005E7A2F">
        <w:rPr>
          <w:sz w:val="32"/>
          <w:szCs w:val="32"/>
        </w:rPr>
        <w:t>4</w:t>
      </w:r>
      <w:r w:rsidRPr="007D3533">
        <w:rPr>
          <w:sz w:val="32"/>
          <w:szCs w:val="32"/>
        </w:rPr>
        <w:t xml:space="preserve">; other overhead which include Public Debt Charges and Principal Loan repayment performed at </w:t>
      </w:r>
      <w:r w:rsidR="001A4BF5" w:rsidRPr="001A4BF5">
        <w:rPr>
          <w:sz w:val="32"/>
          <w:szCs w:val="32"/>
        </w:rPr>
        <w:t>172.9%</w:t>
      </w:r>
      <w:r w:rsidR="002F6948">
        <w:rPr>
          <w:sz w:val="32"/>
          <w:szCs w:val="32"/>
        </w:rPr>
        <w:t xml:space="preserve"> </w:t>
      </w:r>
      <w:r w:rsidRPr="007D3533">
        <w:rPr>
          <w:sz w:val="32"/>
          <w:szCs w:val="32"/>
        </w:rPr>
        <w:t xml:space="preserve">Social Benefit performed at </w:t>
      </w:r>
      <w:r w:rsidR="001B5EF7" w:rsidRPr="001B5EF7">
        <w:rPr>
          <w:sz w:val="32"/>
          <w:szCs w:val="32"/>
        </w:rPr>
        <w:t>103.8%</w:t>
      </w:r>
      <w:r w:rsidR="00CD06B2">
        <w:rPr>
          <w:sz w:val="32"/>
          <w:szCs w:val="32"/>
        </w:rPr>
        <w:t xml:space="preserve"> </w:t>
      </w:r>
      <w:r w:rsidRPr="007D3533">
        <w:rPr>
          <w:sz w:val="32"/>
          <w:szCs w:val="32"/>
        </w:rPr>
        <w:t>and social Contribution performed at</w:t>
      </w:r>
      <w:r w:rsidR="0056702E">
        <w:rPr>
          <w:sz w:val="32"/>
          <w:szCs w:val="32"/>
        </w:rPr>
        <w:t xml:space="preserve"> </w:t>
      </w:r>
      <w:r w:rsidR="001A4BF5" w:rsidRPr="001A4BF5">
        <w:rPr>
          <w:sz w:val="32"/>
          <w:szCs w:val="32"/>
        </w:rPr>
        <w:t>97.2%</w:t>
      </w:r>
      <w:r w:rsidR="001A4BF5">
        <w:rPr>
          <w:sz w:val="32"/>
          <w:szCs w:val="32"/>
        </w:rPr>
        <w:t xml:space="preserve"> </w:t>
      </w:r>
      <w:r w:rsidRPr="007D3533">
        <w:rPr>
          <w:sz w:val="32"/>
          <w:szCs w:val="32"/>
        </w:rPr>
        <w:t xml:space="preserve">respectively. Personnel cost has a performance rate of </w:t>
      </w:r>
      <w:r w:rsidR="00E40AA9" w:rsidRPr="00E40AA9">
        <w:rPr>
          <w:sz w:val="32"/>
          <w:szCs w:val="32"/>
        </w:rPr>
        <w:t>85.2%</w:t>
      </w:r>
    </w:p>
    <w:p w14:paraId="49B6AE53" w14:textId="004A7D13" w:rsidR="00C7361E" w:rsidRDefault="00C7361E" w:rsidP="00C7361E"/>
    <w:p w14:paraId="44ACE9FD" w14:textId="263D4E9D" w:rsidR="00C7361E" w:rsidRDefault="00C7361E" w:rsidP="00C7361E">
      <w:pPr>
        <w:pStyle w:val="Heading2"/>
      </w:pPr>
      <w:bookmarkStart w:id="6" w:name="_Toc188932104"/>
      <w:r>
        <w:t>Capital Expenditure Performance</w:t>
      </w:r>
      <w:bookmarkEnd w:id="6"/>
    </w:p>
    <w:p w14:paraId="316E1780" w14:textId="332852D7" w:rsidR="00F56292" w:rsidRPr="0041084E" w:rsidRDefault="00386345" w:rsidP="0041084E">
      <w:pPr>
        <w:rPr>
          <w:sz w:val="32"/>
          <w:szCs w:val="32"/>
        </w:rPr>
      </w:pPr>
      <w:r w:rsidRPr="00386345">
        <w:rPr>
          <w:sz w:val="32"/>
          <w:szCs w:val="32"/>
        </w:rPr>
        <w:t xml:space="preserve">Capital Expenditure budget performance for </w:t>
      </w:r>
      <w:r w:rsidR="002B4F0B">
        <w:rPr>
          <w:sz w:val="32"/>
          <w:szCs w:val="32"/>
        </w:rPr>
        <w:t>Fourth</w:t>
      </w:r>
      <w:r w:rsidRPr="00386345">
        <w:rPr>
          <w:sz w:val="32"/>
          <w:szCs w:val="32"/>
        </w:rPr>
        <w:t xml:space="preserve"> quarter</w:t>
      </w:r>
      <w:r w:rsidR="00790790">
        <w:rPr>
          <w:sz w:val="32"/>
          <w:szCs w:val="32"/>
        </w:rPr>
        <w:t>,</w:t>
      </w:r>
      <w:r w:rsidRPr="00386345">
        <w:rPr>
          <w:sz w:val="32"/>
          <w:szCs w:val="32"/>
        </w:rPr>
        <w:t xml:space="preserve"> year to date stood at </w:t>
      </w:r>
      <w:r w:rsidR="002B4F0B" w:rsidRPr="002B4F0B">
        <w:rPr>
          <w:sz w:val="32"/>
          <w:szCs w:val="32"/>
        </w:rPr>
        <w:t>97.0%</w:t>
      </w:r>
      <w:r w:rsidR="002B4F0B">
        <w:rPr>
          <w:sz w:val="32"/>
          <w:szCs w:val="32"/>
        </w:rPr>
        <w:t xml:space="preserve"> </w:t>
      </w:r>
      <w:r w:rsidRPr="00386345">
        <w:rPr>
          <w:sz w:val="32"/>
          <w:szCs w:val="32"/>
        </w:rPr>
        <w:t xml:space="preserve">of the annual capital budget. This shows above </w:t>
      </w:r>
      <w:r w:rsidR="00E40AA9">
        <w:rPr>
          <w:sz w:val="32"/>
          <w:szCs w:val="32"/>
        </w:rPr>
        <w:t>an excellent</w:t>
      </w:r>
      <w:r w:rsidRPr="00386345">
        <w:rPr>
          <w:sz w:val="32"/>
          <w:szCs w:val="32"/>
        </w:rPr>
        <w:t xml:space="preserve"> performance of capital expenditure activities for </w:t>
      </w:r>
      <w:r w:rsidR="00E40AA9">
        <w:rPr>
          <w:sz w:val="32"/>
          <w:szCs w:val="32"/>
        </w:rPr>
        <w:t>Fourth</w:t>
      </w:r>
      <w:r w:rsidRPr="00386345">
        <w:rPr>
          <w:sz w:val="32"/>
          <w:szCs w:val="32"/>
        </w:rPr>
        <w:t xml:space="preserve"> quarter 202</w:t>
      </w:r>
      <w:r w:rsidR="00255F1E">
        <w:rPr>
          <w:sz w:val="32"/>
          <w:szCs w:val="32"/>
        </w:rPr>
        <w:t>4</w:t>
      </w:r>
    </w:p>
    <w:p w14:paraId="750D4126" w14:textId="77777777" w:rsidR="00F56292" w:rsidRDefault="00F56292" w:rsidP="004D6E5B">
      <w:pPr>
        <w:pStyle w:val="Heading2"/>
        <w:numPr>
          <w:ilvl w:val="0"/>
          <w:numId w:val="0"/>
        </w:numPr>
        <w:ind w:left="709"/>
      </w:pPr>
    </w:p>
    <w:p w14:paraId="0297FF17" w14:textId="67885AB8" w:rsidR="00C7361E" w:rsidRDefault="00C7361E" w:rsidP="00C7361E">
      <w:pPr>
        <w:pStyle w:val="Heading2"/>
      </w:pPr>
      <w:bookmarkStart w:id="7" w:name="_Toc188932105"/>
      <w:r>
        <w:t>Conclusions</w:t>
      </w:r>
      <w:bookmarkEnd w:id="7"/>
    </w:p>
    <w:p w14:paraId="098C4BD5" w14:textId="7791743A" w:rsidR="00255F1E" w:rsidRPr="00255F1E" w:rsidRDefault="00255F1E" w:rsidP="00255F1E">
      <w:pPr>
        <w:rPr>
          <w:sz w:val="32"/>
          <w:szCs w:val="32"/>
        </w:rPr>
      </w:pPr>
      <w:r w:rsidRPr="00255F1E">
        <w:rPr>
          <w:sz w:val="32"/>
          <w:szCs w:val="32"/>
        </w:rPr>
        <w:t xml:space="preserve">The overall </w:t>
      </w:r>
      <w:r w:rsidR="00E40AA9">
        <w:rPr>
          <w:sz w:val="32"/>
          <w:szCs w:val="32"/>
        </w:rPr>
        <w:t>Fourth</w:t>
      </w:r>
      <w:r w:rsidRPr="00255F1E">
        <w:rPr>
          <w:sz w:val="32"/>
          <w:szCs w:val="32"/>
        </w:rPr>
        <w:t xml:space="preserve"> quarter budget performance execution report is </w:t>
      </w:r>
      <w:r w:rsidR="000D7D4C">
        <w:rPr>
          <w:sz w:val="32"/>
          <w:szCs w:val="32"/>
        </w:rPr>
        <w:t>outstanding</w:t>
      </w:r>
      <w:r w:rsidRPr="00255F1E">
        <w:rPr>
          <w:sz w:val="32"/>
          <w:szCs w:val="32"/>
        </w:rPr>
        <w:t>. His Excellency the Governor; has continued to assure Deltans of even distribution of the dividend of democracy especially infrastructural development</w:t>
      </w:r>
      <w:r w:rsidR="00AD74EB">
        <w:rPr>
          <w:sz w:val="32"/>
          <w:szCs w:val="32"/>
        </w:rPr>
        <w:t xml:space="preserve">. The Governor </w:t>
      </w:r>
      <w:r w:rsidR="00E40AA9">
        <w:rPr>
          <w:sz w:val="32"/>
          <w:szCs w:val="32"/>
        </w:rPr>
        <w:t>has</w:t>
      </w:r>
      <w:r w:rsidR="004D6E5B">
        <w:rPr>
          <w:sz w:val="32"/>
          <w:szCs w:val="32"/>
        </w:rPr>
        <w:t xml:space="preserve"> also</w:t>
      </w:r>
      <w:r w:rsidR="00C12023">
        <w:rPr>
          <w:sz w:val="32"/>
          <w:szCs w:val="32"/>
        </w:rPr>
        <w:t xml:space="preserve"> </w:t>
      </w:r>
      <w:r w:rsidR="00200C55">
        <w:rPr>
          <w:sz w:val="32"/>
          <w:szCs w:val="32"/>
        </w:rPr>
        <w:t>comm</w:t>
      </w:r>
      <w:r w:rsidR="00E40AA9">
        <w:rPr>
          <w:sz w:val="32"/>
          <w:szCs w:val="32"/>
        </w:rPr>
        <w:t>enced</w:t>
      </w:r>
      <w:r w:rsidR="00C12023">
        <w:rPr>
          <w:sz w:val="32"/>
          <w:szCs w:val="32"/>
        </w:rPr>
        <w:t xml:space="preserve"> the</w:t>
      </w:r>
      <w:r w:rsidR="00200C55">
        <w:rPr>
          <w:sz w:val="32"/>
          <w:szCs w:val="32"/>
        </w:rPr>
        <w:t xml:space="preserve"> payment of the</w:t>
      </w:r>
      <w:r w:rsidR="00C12023">
        <w:rPr>
          <w:sz w:val="32"/>
          <w:szCs w:val="32"/>
        </w:rPr>
        <w:t xml:space="preserve"> newly approved</w:t>
      </w:r>
      <w:r w:rsidR="00200C55">
        <w:rPr>
          <w:sz w:val="32"/>
          <w:szCs w:val="32"/>
        </w:rPr>
        <w:t xml:space="preserve"> minimum w</w:t>
      </w:r>
      <w:r w:rsidR="00C12023">
        <w:rPr>
          <w:sz w:val="32"/>
          <w:szCs w:val="32"/>
        </w:rPr>
        <w:t xml:space="preserve">age to the state employees and </w:t>
      </w:r>
      <w:r w:rsidRPr="00255F1E">
        <w:rPr>
          <w:sz w:val="32"/>
          <w:szCs w:val="32"/>
        </w:rPr>
        <w:t xml:space="preserve"> to ensure he delivers on the 202</w:t>
      </w:r>
      <w:r w:rsidR="00F9310D">
        <w:rPr>
          <w:sz w:val="32"/>
          <w:szCs w:val="32"/>
        </w:rPr>
        <w:t>4</w:t>
      </w:r>
      <w:r w:rsidRPr="00255F1E">
        <w:rPr>
          <w:sz w:val="32"/>
          <w:szCs w:val="32"/>
        </w:rPr>
        <w:t xml:space="preserve"> budget as passed by the House and assented by him in line with the Governors M.O.R.E. agenda, banking on the continuous peace presently enjoyed by Deltans especially in the oil producing communities of the State and the increase in the tax bases of the independent revenue sources of the State as well as increase in the Investment activities of the State, this will ensure that these promises are kept.</w:t>
      </w:r>
      <w:r w:rsidR="00200C55">
        <w:rPr>
          <w:sz w:val="32"/>
          <w:szCs w:val="32"/>
        </w:rPr>
        <w:t xml:space="preserve"> </w:t>
      </w:r>
      <w:r w:rsidRPr="00255F1E">
        <w:rPr>
          <w:sz w:val="32"/>
          <w:szCs w:val="32"/>
        </w:rPr>
        <w:t xml:space="preserve">The expenditure classes that </w:t>
      </w:r>
      <w:r w:rsidR="001B47A9">
        <w:rPr>
          <w:sz w:val="32"/>
          <w:szCs w:val="32"/>
        </w:rPr>
        <w:t>were</w:t>
      </w:r>
      <w:r w:rsidRPr="00255F1E">
        <w:rPr>
          <w:sz w:val="32"/>
          <w:szCs w:val="32"/>
        </w:rPr>
        <w:t xml:space="preserve"> overspent</w:t>
      </w:r>
      <w:r w:rsidR="001B47A9">
        <w:rPr>
          <w:sz w:val="32"/>
          <w:szCs w:val="32"/>
        </w:rPr>
        <w:t xml:space="preserve"> during the third quarter</w:t>
      </w:r>
      <w:r w:rsidRPr="00255F1E">
        <w:rPr>
          <w:sz w:val="32"/>
          <w:szCs w:val="32"/>
        </w:rPr>
        <w:t xml:space="preserve"> </w:t>
      </w:r>
      <w:r w:rsidR="001B47A9">
        <w:rPr>
          <w:sz w:val="32"/>
          <w:szCs w:val="32"/>
        </w:rPr>
        <w:t>have been realigned.</w:t>
      </w:r>
    </w:p>
    <w:p w14:paraId="6CA3D9F4" w14:textId="0BB4922D" w:rsidR="00E91065" w:rsidRDefault="002A691A" w:rsidP="00F56292">
      <w:pPr>
        <w:pStyle w:val="Heading2"/>
        <w:numPr>
          <w:ilvl w:val="0"/>
          <w:numId w:val="0"/>
        </w:numPr>
      </w:pPr>
      <w:bookmarkStart w:id="8" w:name="_Toc188932106"/>
      <w:bookmarkStart w:id="9" w:name="_Hlk164831551"/>
      <w:r>
        <w:lastRenderedPageBreak/>
        <w:t>Summary</w:t>
      </w:r>
      <w:r w:rsidR="00AE2C69">
        <w:t xml:space="preserve"> Fiscal Performance</w:t>
      </w:r>
      <w:r>
        <w:t xml:space="preserve"> Graphs</w:t>
      </w:r>
      <w:r w:rsidR="00EA0F5D">
        <w:t xml:space="preserve"> </w:t>
      </w:r>
      <w:r w:rsidR="009B39AF" w:rsidRPr="009B39AF">
        <w:t>Quarterly Budget Performance Metrics 2024 Q</w:t>
      </w:r>
      <w:bookmarkEnd w:id="8"/>
    </w:p>
    <w:p w14:paraId="60C12CBC" w14:textId="586D1618" w:rsidR="00E91065" w:rsidRPr="00E91065" w:rsidRDefault="00AA6F8C" w:rsidP="00E91065">
      <w:r w:rsidRPr="00AA6F8C">
        <w:lastRenderedPageBreak/>
        <w:drawing>
          <wp:inline distT="0" distB="0" distL="0" distR="0" wp14:anchorId="041CE8B9" wp14:editId="09107BE1">
            <wp:extent cx="6830060" cy="118872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0060" cy="11887200"/>
                    </a:xfrm>
                    <a:prstGeom prst="rect">
                      <a:avLst/>
                    </a:prstGeom>
                    <a:noFill/>
                    <a:ln>
                      <a:noFill/>
                    </a:ln>
                  </pic:spPr>
                </pic:pic>
              </a:graphicData>
            </a:graphic>
          </wp:inline>
        </w:drawing>
      </w:r>
    </w:p>
    <w:p w14:paraId="60C30963" w14:textId="731EFFCD" w:rsidR="008461F9" w:rsidRPr="008461F9" w:rsidRDefault="00AA6F8C" w:rsidP="008461F9">
      <w:r w:rsidRPr="00AA6F8C">
        <w:lastRenderedPageBreak/>
        <w:drawing>
          <wp:inline distT="0" distB="0" distL="0" distR="0" wp14:anchorId="04EC5826" wp14:editId="07CBED72">
            <wp:extent cx="6858000" cy="1168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11687175"/>
                    </a:xfrm>
                    <a:prstGeom prst="rect">
                      <a:avLst/>
                    </a:prstGeom>
                    <a:noFill/>
                    <a:ln>
                      <a:noFill/>
                    </a:ln>
                  </pic:spPr>
                </pic:pic>
              </a:graphicData>
            </a:graphic>
          </wp:inline>
        </w:drawing>
      </w:r>
    </w:p>
    <w:bookmarkEnd w:id="9"/>
    <w:p w14:paraId="72E7EFD5" w14:textId="2F06CEB9" w:rsidR="00720294" w:rsidRDefault="00720294" w:rsidP="002E14F5"/>
    <w:p w14:paraId="67E1A2F3" w14:textId="7EA1BB4E" w:rsidR="00720294" w:rsidRDefault="00720294" w:rsidP="00F31602">
      <w:pPr>
        <w:spacing w:before="240" w:after="240" w:line="276" w:lineRule="auto"/>
      </w:pPr>
    </w:p>
    <w:p w14:paraId="1DE5C383" w14:textId="77777777" w:rsidR="00022ECF" w:rsidRDefault="00022ECF" w:rsidP="00F31602">
      <w:pPr>
        <w:spacing w:before="240" w:after="240" w:line="276" w:lineRule="auto"/>
      </w:pPr>
    </w:p>
    <w:p w14:paraId="028634AA" w14:textId="77777777" w:rsidR="000F6B39" w:rsidRPr="000F6B39" w:rsidRDefault="000F6B39" w:rsidP="000F6B39"/>
    <w:p w14:paraId="7BBE9AFD" w14:textId="77777777" w:rsidR="000F6B39" w:rsidRPr="000F6B39" w:rsidRDefault="000F6B39" w:rsidP="000F6B39"/>
    <w:p w14:paraId="514EDA29" w14:textId="77777777" w:rsidR="000F6B39" w:rsidRPr="000F6B39" w:rsidRDefault="000F6B39" w:rsidP="000F6B39"/>
    <w:p w14:paraId="78E033F9" w14:textId="77777777" w:rsidR="000F6B39" w:rsidRPr="000F6B39" w:rsidRDefault="000F6B39" w:rsidP="000F6B39"/>
    <w:p w14:paraId="6B84082D" w14:textId="77777777" w:rsidR="000F6B39" w:rsidRPr="000F6B39" w:rsidRDefault="000F6B39" w:rsidP="000F6B39"/>
    <w:p w14:paraId="39767F2E" w14:textId="160BAE0E" w:rsidR="000F6B39" w:rsidRDefault="000F6B39" w:rsidP="000F6B39">
      <w:pPr>
        <w:tabs>
          <w:tab w:val="left" w:pos="3435"/>
        </w:tabs>
      </w:pPr>
      <w:r>
        <w:tab/>
      </w:r>
    </w:p>
    <w:p w14:paraId="59211059" w14:textId="647D0830" w:rsidR="000F6B39" w:rsidRDefault="000F6B39" w:rsidP="000F6B39">
      <w:pPr>
        <w:tabs>
          <w:tab w:val="left" w:pos="3435"/>
        </w:tabs>
      </w:pPr>
    </w:p>
    <w:p w14:paraId="2BAFFBD2" w14:textId="195C6DB9" w:rsidR="000F6B39" w:rsidRDefault="000F6B39" w:rsidP="000F6B39">
      <w:pPr>
        <w:tabs>
          <w:tab w:val="left" w:pos="3435"/>
        </w:tabs>
      </w:pPr>
    </w:p>
    <w:p w14:paraId="09EA2229" w14:textId="762D2B19" w:rsidR="000F6B39" w:rsidRDefault="000F6B39" w:rsidP="000F6B39">
      <w:pPr>
        <w:tabs>
          <w:tab w:val="left" w:pos="3435"/>
        </w:tabs>
      </w:pPr>
    </w:p>
    <w:p w14:paraId="3DDB64BB" w14:textId="77777777" w:rsidR="000F6B39" w:rsidRPr="000F6B39" w:rsidRDefault="000F6B39" w:rsidP="000F6B39">
      <w:pPr>
        <w:tabs>
          <w:tab w:val="left" w:pos="3435"/>
        </w:tabs>
      </w:pPr>
    </w:p>
    <w:p w14:paraId="55DEE3D1" w14:textId="1D9BA23D" w:rsidR="000F6B39" w:rsidRPr="000F6B39" w:rsidRDefault="000F6B39" w:rsidP="000F6B39">
      <w:pPr>
        <w:tabs>
          <w:tab w:val="left" w:pos="3435"/>
        </w:tabs>
        <w:sectPr w:rsidR="000F6B39" w:rsidRPr="000F6B39" w:rsidSect="002E14F5">
          <w:headerReference w:type="default" r:id="rId17"/>
          <w:footerReference w:type="default" r:id="rId18"/>
          <w:pgSz w:w="12240" w:h="20160" w:code="5"/>
          <w:pgMar w:top="720" w:right="720" w:bottom="720" w:left="720" w:header="432" w:footer="432" w:gutter="0"/>
          <w:cols w:space="708"/>
          <w:docGrid w:linePitch="360"/>
        </w:sectPr>
      </w:pPr>
      <w:r>
        <w:tab/>
      </w:r>
    </w:p>
    <w:p w14:paraId="204685C5" w14:textId="77777777" w:rsidR="00C7361E" w:rsidRDefault="00991748" w:rsidP="001F1FCF">
      <w:pPr>
        <w:pStyle w:val="Heading1"/>
      </w:pPr>
      <w:bookmarkStart w:id="10" w:name="_Toc188932107"/>
      <w:bookmarkStart w:id="11" w:name="_Toc27493047"/>
      <w:bookmarkEnd w:id="0"/>
      <w:r w:rsidRPr="00991748">
        <w:lastRenderedPageBreak/>
        <w:t>Budget</w:t>
      </w:r>
      <w:r w:rsidR="00C7361E">
        <w:t xml:space="preserve"> Reports</w:t>
      </w:r>
      <w:bookmarkEnd w:id="10"/>
    </w:p>
    <w:p w14:paraId="45F0F5E5" w14:textId="474F7EC9" w:rsidR="003A23DA" w:rsidRDefault="00991748" w:rsidP="00C7361E">
      <w:pPr>
        <w:pStyle w:val="Heading2"/>
      </w:pPr>
      <w:bookmarkStart w:id="12" w:name="_Toc188932108"/>
      <w:r w:rsidRPr="00991748">
        <w:t>Summary</w:t>
      </w:r>
      <w:bookmarkEnd w:id="12"/>
      <w:r>
        <w:t xml:space="preserve"> </w:t>
      </w:r>
      <w:bookmarkEnd w:id="11"/>
    </w:p>
    <w:p w14:paraId="5285809D" w14:textId="3498622B" w:rsidR="00F31602" w:rsidRDefault="007E20FE" w:rsidP="00205904">
      <w:pPr>
        <w:pStyle w:val="Caption"/>
        <w:jc w:val="both"/>
      </w:pPr>
      <w:bookmarkStart w:id="13" w:name="_Toc188966074"/>
      <w:r>
        <w:lastRenderedPageBreak/>
        <w:t xml:space="preserve">Table </w:t>
      </w:r>
      <w:fldSimple w:instr=" SEQ Table \* ARABIC ">
        <w:r w:rsidR="00980458">
          <w:rPr>
            <w:noProof/>
          </w:rPr>
          <w:t>1</w:t>
        </w:r>
      </w:fldSimple>
      <w:r>
        <w:t>: Budget Summary</w:t>
      </w:r>
      <w:bookmarkEnd w:id="13"/>
      <w:r w:rsidR="00205904">
        <w:t xml:space="preserve"> </w:t>
      </w:r>
    </w:p>
    <w:p w14:paraId="0A5E7E2E" w14:textId="26F4BB7D" w:rsidR="003A0CE9" w:rsidRDefault="003A0CE9" w:rsidP="00205904">
      <w:pPr>
        <w:pStyle w:val="Caption"/>
        <w:jc w:val="left"/>
      </w:pPr>
      <w:r w:rsidRPr="003A0CE9">
        <w:drawing>
          <wp:inline distT="0" distB="0" distL="0" distR="0" wp14:anchorId="0D9DC0A0" wp14:editId="1C40799A">
            <wp:extent cx="12113232" cy="59690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27287" cy="5975926"/>
                    </a:xfrm>
                    <a:prstGeom prst="rect">
                      <a:avLst/>
                    </a:prstGeom>
                    <a:noFill/>
                    <a:ln>
                      <a:noFill/>
                    </a:ln>
                  </pic:spPr>
                </pic:pic>
              </a:graphicData>
            </a:graphic>
          </wp:inline>
        </w:drawing>
      </w:r>
    </w:p>
    <w:p w14:paraId="40C8A254" w14:textId="77777777" w:rsidR="003A0CE9" w:rsidRDefault="003A0CE9" w:rsidP="00205904">
      <w:pPr>
        <w:pStyle w:val="Caption"/>
        <w:jc w:val="left"/>
      </w:pPr>
    </w:p>
    <w:p w14:paraId="406460A6" w14:textId="542DA67B" w:rsidR="00205904" w:rsidRDefault="00205904" w:rsidP="00205904">
      <w:pPr>
        <w:pStyle w:val="Caption"/>
        <w:jc w:val="left"/>
      </w:pPr>
      <w:bookmarkStart w:id="14" w:name="_Toc188966075"/>
      <w:r>
        <w:lastRenderedPageBreak/>
        <w:t xml:space="preserve">Table </w:t>
      </w:r>
      <w:fldSimple w:instr=" SEQ Table \* ARABIC ">
        <w:r w:rsidR="00980458">
          <w:rPr>
            <w:noProof/>
          </w:rPr>
          <w:t>2</w:t>
        </w:r>
      </w:fldSimple>
      <w:r>
        <w:t xml:space="preserve">: </w:t>
      </w:r>
      <w:r w:rsidR="00F31602">
        <w:t xml:space="preserve">Total </w:t>
      </w:r>
      <w:r>
        <w:t>Revenue by Administrative Classification</w:t>
      </w:r>
      <w:bookmarkEnd w:id="14"/>
    </w:p>
    <w:p w14:paraId="3AB29829" w14:textId="444CF225" w:rsidR="00086EC0" w:rsidRPr="00086EC0" w:rsidRDefault="003A0CE9" w:rsidP="00086EC0">
      <w:r w:rsidRPr="003A0CE9">
        <w:drawing>
          <wp:inline distT="0" distB="0" distL="0" distR="0" wp14:anchorId="24E2F5BF" wp14:editId="1386CEE9">
            <wp:extent cx="12205699" cy="585597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16668" cy="5861233"/>
                    </a:xfrm>
                    <a:prstGeom prst="rect">
                      <a:avLst/>
                    </a:prstGeom>
                    <a:noFill/>
                    <a:ln>
                      <a:noFill/>
                    </a:ln>
                  </pic:spPr>
                </pic:pic>
              </a:graphicData>
            </a:graphic>
          </wp:inline>
        </w:drawing>
      </w:r>
    </w:p>
    <w:p w14:paraId="49A72607" w14:textId="0D43334A" w:rsidR="00B45C1C" w:rsidRPr="00B45C1C" w:rsidRDefault="00B45C1C" w:rsidP="00B45C1C"/>
    <w:p w14:paraId="192DEEF5" w14:textId="20AC7CDA" w:rsidR="007673DB" w:rsidRDefault="007673DB">
      <w:pPr>
        <w:spacing w:before="0" w:after="200" w:line="276" w:lineRule="auto"/>
        <w:jc w:val="left"/>
      </w:pPr>
      <w:bookmarkStart w:id="15" w:name="_Toc27493048"/>
    </w:p>
    <w:p w14:paraId="088227CF" w14:textId="4D210DE6" w:rsidR="00962D85" w:rsidRDefault="0006596A">
      <w:pPr>
        <w:spacing w:before="0" w:after="200" w:line="276" w:lineRule="auto"/>
        <w:jc w:val="left"/>
      </w:pPr>
      <w:r w:rsidRPr="0006596A">
        <w:lastRenderedPageBreak/>
        <w:drawing>
          <wp:inline distT="0" distB="0" distL="0" distR="0" wp14:anchorId="2D77AABE" wp14:editId="15799EFF">
            <wp:extent cx="12225655" cy="6513816"/>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45129" cy="6524192"/>
                    </a:xfrm>
                    <a:prstGeom prst="rect">
                      <a:avLst/>
                    </a:prstGeom>
                    <a:noFill/>
                    <a:ln>
                      <a:noFill/>
                    </a:ln>
                  </pic:spPr>
                </pic:pic>
              </a:graphicData>
            </a:graphic>
          </wp:inline>
        </w:drawing>
      </w:r>
    </w:p>
    <w:p w14:paraId="5659C9C0" w14:textId="3B81BF7B" w:rsidR="00962D85" w:rsidRDefault="0006596A">
      <w:pPr>
        <w:spacing w:before="0" w:after="200" w:line="276" w:lineRule="auto"/>
        <w:jc w:val="left"/>
      </w:pPr>
      <w:r w:rsidRPr="0006596A">
        <w:lastRenderedPageBreak/>
        <w:drawing>
          <wp:inline distT="0" distB="0" distL="0" distR="0" wp14:anchorId="4BB8C7B0" wp14:editId="38388229">
            <wp:extent cx="12226247" cy="601027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44051" cy="6019027"/>
                    </a:xfrm>
                    <a:prstGeom prst="rect">
                      <a:avLst/>
                    </a:prstGeom>
                    <a:noFill/>
                    <a:ln>
                      <a:noFill/>
                    </a:ln>
                  </pic:spPr>
                </pic:pic>
              </a:graphicData>
            </a:graphic>
          </wp:inline>
        </w:drawing>
      </w:r>
    </w:p>
    <w:p w14:paraId="34F9586F" w14:textId="5284751D" w:rsidR="00962D85" w:rsidRDefault="00962D85">
      <w:pPr>
        <w:spacing w:before="0" w:after="200" w:line="276" w:lineRule="auto"/>
        <w:jc w:val="left"/>
      </w:pPr>
    </w:p>
    <w:p w14:paraId="71E651F8" w14:textId="66135EFE" w:rsidR="00C7361E" w:rsidRDefault="00C7361E">
      <w:pPr>
        <w:spacing w:before="0" w:after="200" w:line="276" w:lineRule="auto"/>
        <w:jc w:val="left"/>
        <w:rPr>
          <w:b/>
          <w:color w:val="404040" w:themeColor="text1" w:themeTint="BF"/>
          <w:sz w:val="28"/>
          <w:szCs w:val="32"/>
        </w:rPr>
      </w:pPr>
      <w:r>
        <w:br w:type="page"/>
      </w:r>
    </w:p>
    <w:p w14:paraId="000AD128" w14:textId="77777777" w:rsidR="0006596A" w:rsidRDefault="00625375" w:rsidP="0006596A">
      <w:pPr>
        <w:pStyle w:val="Heading2"/>
        <w:numPr>
          <w:ilvl w:val="0"/>
          <w:numId w:val="0"/>
        </w:numPr>
      </w:pPr>
      <w:bookmarkStart w:id="16" w:name="_Toc188932109"/>
      <w:r>
        <w:lastRenderedPageBreak/>
        <w:t xml:space="preserve">    </w:t>
      </w:r>
      <w:r w:rsidR="00C7361E">
        <w:t>Revenue by Economic Classification</w:t>
      </w:r>
      <w:bookmarkEnd w:id="15"/>
      <w:bookmarkEnd w:id="16"/>
    </w:p>
    <w:p w14:paraId="5B1276AF" w14:textId="7BE7A0A5" w:rsidR="00C7361E" w:rsidRDefault="00C7361E" w:rsidP="0006596A">
      <w:pPr>
        <w:pStyle w:val="Heading2"/>
        <w:numPr>
          <w:ilvl w:val="0"/>
          <w:numId w:val="0"/>
        </w:numPr>
      </w:pPr>
      <w:bookmarkStart w:id="17" w:name="_Toc188966076"/>
      <w:r>
        <w:t xml:space="preserve">Table </w:t>
      </w:r>
      <w:fldSimple w:instr=" SEQ Table \* ARABIC ">
        <w:r w:rsidR="00980458">
          <w:rPr>
            <w:noProof/>
          </w:rPr>
          <w:t>3</w:t>
        </w:r>
      </w:fldSimple>
      <w:r>
        <w:t>: Total Revenue by Economic Classification</w:t>
      </w:r>
      <w:bookmarkEnd w:id="17"/>
    </w:p>
    <w:p w14:paraId="4B5F66F7" w14:textId="0390F05C" w:rsidR="001E2224" w:rsidRPr="001E2224" w:rsidRDefault="0006596A" w:rsidP="001E2224">
      <w:r w:rsidRPr="0006596A">
        <w:drawing>
          <wp:inline distT="0" distB="0" distL="0" distR="0" wp14:anchorId="2D183E54" wp14:editId="264D9341">
            <wp:extent cx="12092305" cy="581517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13478" cy="5825355"/>
                    </a:xfrm>
                    <a:prstGeom prst="rect">
                      <a:avLst/>
                    </a:prstGeom>
                    <a:noFill/>
                    <a:ln>
                      <a:noFill/>
                    </a:ln>
                  </pic:spPr>
                </pic:pic>
              </a:graphicData>
            </a:graphic>
          </wp:inline>
        </w:drawing>
      </w:r>
    </w:p>
    <w:p w14:paraId="4AA34A54" w14:textId="1030308F" w:rsidR="007673DB" w:rsidRDefault="007673DB" w:rsidP="007673DB">
      <w:pPr>
        <w:pStyle w:val="NumberedParagraph"/>
        <w:numPr>
          <w:ilvl w:val="0"/>
          <w:numId w:val="0"/>
        </w:numPr>
      </w:pPr>
      <w:bookmarkStart w:id="18" w:name="_Toc27493050"/>
    </w:p>
    <w:p w14:paraId="02796E67" w14:textId="4D0CC383" w:rsidR="00D4449F" w:rsidRDefault="00164E96" w:rsidP="007673DB">
      <w:pPr>
        <w:pStyle w:val="NumberedParagraph"/>
        <w:numPr>
          <w:ilvl w:val="0"/>
          <w:numId w:val="0"/>
        </w:numPr>
      </w:pPr>
      <w:r w:rsidRPr="00164E96">
        <w:lastRenderedPageBreak/>
        <w:drawing>
          <wp:inline distT="0" distB="0" distL="0" distR="0" wp14:anchorId="269BBB1E" wp14:editId="7699B26C">
            <wp:extent cx="12071985" cy="5938463"/>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86086" cy="5945400"/>
                    </a:xfrm>
                    <a:prstGeom prst="rect">
                      <a:avLst/>
                    </a:prstGeom>
                    <a:noFill/>
                    <a:ln>
                      <a:noFill/>
                    </a:ln>
                  </pic:spPr>
                </pic:pic>
              </a:graphicData>
            </a:graphic>
          </wp:inline>
        </w:drawing>
      </w:r>
      <w:r w:rsidR="00C7361E">
        <w:br w:type="page"/>
      </w:r>
    </w:p>
    <w:p w14:paraId="789B2A05" w14:textId="0001BB24" w:rsidR="004C149C" w:rsidRDefault="00164E96" w:rsidP="007673DB">
      <w:pPr>
        <w:pStyle w:val="NumberedParagraph"/>
        <w:numPr>
          <w:ilvl w:val="0"/>
          <w:numId w:val="0"/>
        </w:numPr>
      </w:pPr>
      <w:r w:rsidRPr="00164E96">
        <w:lastRenderedPageBreak/>
        <w:drawing>
          <wp:inline distT="0" distB="0" distL="0" distR="0" wp14:anchorId="01189C90" wp14:editId="30CF2CAB">
            <wp:extent cx="12102957" cy="59791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15992" cy="5985599"/>
                    </a:xfrm>
                    <a:prstGeom prst="rect">
                      <a:avLst/>
                    </a:prstGeom>
                    <a:noFill/>
                    <a:ln>
                      <a:noFill/>
                    </a:ln>
                  </pic:spPr>
                </pic:pic>
              </a:graphicData>
            </a:graphic>
          </wp:inline>
        </w:drawing>
      </w:r>
    </w:p>
    <w:p w14:paraId="1DE21FC6" w14:textId="5035C000" w:rsidR="004C149C" w:rsidRDefault="004C149C" w:rsidP="007673DB">
      <w:pPr>
        <w:pStyle w:val="NumberedParagraph"/>
        <w:numPr>
          <w:ilvl w:val="0"/>
          <w:numId w:val="0"/>
        </w:numPr>
      </w:pPr>
    </w:p>
    <w:p w14:paraId="39139E30" w14:textId="633E608F" w:rsidR="004C149C" w:rsidRDefault="004C149C" w:rsidP="007673DB">
      <w:pPr>
        <w:pStyle w:val="NumberedParagraph"/>
        <w:numPr>
          <w:ilvl w:val="0"/>
          <w:numId w:val="0"/>
        </w:numPr>
      </w:pPr>
    </w:p>
    <w:p w14:paraId="6B0B33A0" w14:textId="71125294" w:rsidR="004C149C" w:rsidRDefault="004C149C" w:rsidP="007673DB">
      <w:pPr>
        <w:pStyle w:val="NumberedParagraph"/>
        <w:numPr>
          <w:ilvl w:val="0"/>
          <w:numId w:val="0"/>
        </w:numPr>
      </w:pPr>
    </w:p>
    <w:p w14:paraId="66F6FCE9" w14:textId="7E821736" w:rsidR="004C149C" w:rsidRDefault="00164E96" w:rsidP="007673DB">
      <w:pPr>
        <w:pStyle w:val="NumberedParagraph"/>
        <w:numPr>
          <w:ilvl w:val="0"/>
          <w:numId w:val="0"/>
        </w:numPr>
      </w:pPr>
      <w:r w:rsidRPr="00164E96">
        <w:lastRenderedPageBreak/>
        <w:drawing>
          <wp:inline distT="0" distB="0" distL="0" distR="0" wp14:anchorId="743A6473" wp14:editId="7B0E0B19">
            <wp:extent cx="12226247" cy="630809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1136" cy="6320931"/>
                    </a:xfrm>
                    <a:prstGeom prst="rect">
                      <a:avLst/>
                    </a:prstGeom>
                    <a:noFill/>
                    <a:ln>
                      <a:noFill/>
                    </a:ln>
                  </pic:spPr>
                </pic:pic>
              </a:graphicData>
            </a:graphic>
          </wp:inline>
        </w:drawing>
      </w:r>
    </w:p>
    <w:p w14:paraId="66FA56C1" w14:textId="08EFC70B" w:rsidR="004C149C" w:rsidRDefault="004C149C" w:rsidP="007673DB">
      <w:pPr>
        <w:pStyle w:val="NumberedParagraph"/>
        <w:numPr>
          <w:ilvl w:val="0"/>
          <w:numId w:val="0"/>
        </w:numPr>
      </w:pPr>
    </w:p>
    <w:p w14:paraId="71B3A43F" w14:textId="40D3E09C" w:rsidR="00896C2F" w:rsidRDefault="00164E96" w:rsidP="007673DB">
      <w:pPr>
        <w:pStyle w:val="NumberedParagraph"/>
        <w:numPr>
          <w:ilvl w:val="0"/>
          <w:numId w:val="0"/>
        </w:numPr>
      </w:pPr>
      <w:r w:rsidRPr="00164E96">
        <w:lastRenderedPageBreak/>
        <w:drawing>
          <wp:inline distT="0" distB="0" distL="0" distR="0" wp14:anchorId="0C617CA0" wp14:editId="79E95B20">
            <wp:extent cx="12122302" cy="56816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50727" cy="5694932"/>
                    </a:xfrm>
                    <a:prstGeom prst="rect">
                      <a:avLst/>
                    </a:prstGeom>
                    <a:noFill/>
                    <a:ln>
                      <a:noFill/>
                    </a:ln>
                  </pic:spPr>
                </pic:pic>
              </a:graphicData>
            </a:graphic>
          </wp:inline>
        </w:drawing>
      </w:r>
    </w:p>
    <w:p w14:paraId="392E2844" w14:textId="22253E79" w:rsidR="00896C2F" w:rsidRDefault="00896C2F" w:rsidP="007673DB">
      <w:pPr>
        <w:pStyle w:val="NumberedParagraph"/>
        <w:numPr>
          <w:ilvl w:val="0"/>
          <w:numId w:val="0"/>
        </w:numPr>
      </w:pPr>
    </w:p>
    <w:p w14:paraId="09DA5B49" w14:textId="28C41C5D" w:rsidR="00896C2F" w:rsidRDefault="00896C2F" w:rsidP="007673DB">
      <w:pPr>
        <w:pStyle w:val="NumberedParagraph"/>
        <w:numPr>
          <w:ilvl w:val="0"/>
          <w:numId w:val="0"/>
        </w:numPr>
      </w:pPr>
    </w:p>
    <w:p w14:paraId="0680EE96" w14:textId="737194AA" w:rsidR="00896C2F" w:rsidRDefault="00896C2F" w:rsidP="007673DB">
      <w:pPr>
        <w:pStyle w:val="NumberedParagraph"/>
        <w:numPr>
          <w:ilvl w:val="0"/>
          <w:numId w:val="0"/>
        </w:numPr>
      </w:pPr>
    </w:p>
    <w:p w14:paraId="676121A3" w14:textId="4DC2A6AB" w:rsidR="00896C2F" w:rsidRPr="00962D85" w:rsidRDefault="00896C2F" w:rsidP="007673DB">
      <w:pPr>
        <w:pStyle w:val="NumberedParagraph"/>
        <w:numPr>
          <w:ilvl w:val="0"/>
          <w:numId w:val="0"/>
        </w:numPr>
      </w:pPr>
    </w:p>
    <w:p w14:paraId="773033AD" w14:textId="58764562" w:rsidR="00C72A91" w:rsidRDefault="00205904" w:rsidP="00A878D8">
      <w:pPr>
        <w:pStyle w:val="Heading2"/>
      </w:pPr>
      <w:bookmarkStart w:id="19" w:name="_Toc27493051"/>
      <w:bookmarkStart w:id="20" w:name="_Toc188932110"/>
      <w:bookmarkEnd w:id="18"/>
      <w:r>
        <w:lastRenderedPageBreak/>
        <w:t>Expenditure by Administrative Classification</w:t>
      </w:r>
      <w:bookmarkEnd w:id="19"/>
      <w:bookmarkEnd w:id="20"/>
    </w:p>
    <w:p w14:paraId="602D8083" w14:textId="38A849D4" w:rsidR="00F31602" w:rsidRDefault="00205904" w:rsidP="00205904">
      <w:pPr>
        <w:pStyle w:val="Caption"/>
        <w:jc w:val="left"/>
      </w:pPr>
      <w:bookmarkStart w:id="21" w:name="_Toc188966077"/>
      <w:r>
        <w:t xml:space="preserve">Table </w:t>
      </w:r>
      <w:fldSimple w:instr=" SEQ Table \* ARABIC ">
        <w:r w:rsidR="00980458">
          <w:rPr>
            <w:noProof/>
          </w:rPr>
          <w:t>4</w:t>
        </w:r>
      </w:fldSimple>
      <w:r>
        <w:t xml:space="preserve">: </w:t>
      </w:r>
      <w:r w:rsidRPr="00205904">
        <w:t>Total Expenditure by Administrative Classification</w:t>
      </w:r>
      <w:bookmarkEnd w:id="21"/>
    </w:p>
    <w:p w14:paraId="5F2B59DA" w14:textId="239BEAF3" w:rsidR="00D4449F" w:rsidRDefault="00221472" w:rsidP="00D4449F">
      <w:r w:rsidRPr="00221472">
        <w:drawing>
          <wp:inline distT="0" distB="0" distL="0" distR="0" wp14:anchorId="0542C204" wp14:editId="00152C6F">
            <wp:extent cx="12215495" cy="5938463"/>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32329" cy="5946647"/>
                    </a:xfrm>
                    <a:prstGeom prst="rect">
                      <a:avLst/>
                    </a:prstGeom>
                    <a:noFill/>
                    <a:ln>
                      <a:noFill/>
                    </a:ln>
                  </pic:spPr>
                </pic:pic>
              </a:graphicData>
            </a:graphic>
          </wp:inline>
        </w:drawing>
      </w:r>
    </w:p>
    <w:p w14:paraId="4D0DF422" w14:textId="6B5D5657" w:rsidR="006F0688" w:rsidRPr="00D4449F" w:rsidRDefault="006F0688" w:rsidP="00D4449F"/>
    <w:p w14:paraId="04C4B06A" w14:textId="487DFFFF" w:rsidR="007673DB" w:rsidRDefault="00221472" w:rsidP="00205904">
      <w:pPr>
        <w:pStyle w:val="Caption"/>
        <w:jc w:val="left"/>
      </w:pPr>
      <w:r w:rsidRPr="00221472">
        <w:drawing>
          <wp:inline distT="0" distB="0" distL="0" distR="0" wp14:anchorId="0B602216" wp14:editId="2BB81960">
            <wp:extent cx="12113232" cy="5937885"/>
            <wp:effectExtent l="0" t="0" r="317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29187" cy="5945706"/>
                    </a:xfrm>
                    <a:prstGeom prst="rect">
                      <a:avLst/>
                    </a:prstGeom>
                    <a:noFill/>
                    <a:ln>
                      <a:noFill/>
                    </a:ln>
                  </pic:spPr>
                </pic:pic>
              </a:graphicData>
            </a:graphic>
          </wp:inline>
        </w:drawing>
      </w:r>
    </w:p>
    <w:p w14:paraId="5A2A11A3" w14:textId="1AF37B79" w:rsidR="006F0688" w:rsidRDefault="006F0688" w:rsidP="006F0688"/>
    <w:p w14:paraId="09D4A1F5" w14:textId="29A2B6CB" w:rsidR="006F0688" w:rsidRDefault="00221472" w:rsidP="006F0688">
      <w:r w:rsidRPr="00221472">
        <w:lastRenderedPageBreak/>
        <w:drawing>
          <wp:inline distT="0" distB="0" distL="0" distR="0" wp14:anchorId="79A5A759" wp14:editId="7E620DF2">
            <wp:extent cx="12113232" cy="623633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23304" cy="6241520"/>
                    </a:xfrm>
                    <a:prstGeom prst="rect">
                      <a:avLst/>
                    </a:prstGeom>
                    <a:noFill/>
                    <a:ln>
                      <a:noFill/>
                    </a:ln>
                  </pic:spPr>
                </pic:pic>
              </a:graphicData>
            </a:graphic>
          </wp:inline>
        </w:drawing>
      </w:r>
    </w:p>
    <w:p w14:paraId="25A673F3" w14:textId="7DBAF9A8" w:rsidR="006F0688" w:rsidRDefault="006F0688" w:rsidP="006F0688"/>
    <w:p w14:paraId="09088DB5" w14:textId="168AF8F4" w:rsidR="006F0688" w:rsidRDefault="006F0688" w:rsidP="006F0688"/>
    <w:p w14:paraId="7CCBC3CF" w14:textId="48EA48C5" w:rsidR="006F0688" w:rsidRDefault="00221472" w:rsidP="006F0688">
      <w:r w:rsidRPr="00221472">
        <w:drawing>
          <wp:inline distT="0" distB="0" distL="0" distR="0" wp14:anchorId="6D3B0DB9" wp14:editId="305C4CF5">
            <wp:extent cx="12185151" cy="6133465"/>
            <wp:effectExtent l="0" t="0" r="698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4704" cy="6138274"/>
                    </a:xfrm>
                    <a:prstGeom prst="rect">
                      <a:avLst/>
                    </a:prstGeom>
                    <a:noFill/>
                    <a:ln>
                      <a:noFill/>
                    </a:ln>
                  </pic:spPr>
                </pic:pic>
              </a:graphicData>
            </a:graphic>
          </wp:inline>
        </w:drawing>
      </w:r>
    </w:p>
    <w:p w14:paraId="6A4CB2DA" w14:textId="2BDDEEA4" w:rsidR="006F0688" w:rsidRDefault="006F0688" w:rsidP="006F0688"/>
    <w:p w14:paraId="0C0C7A91" w14:textId="0FC2AC66" w:rsidR="006F0688" w:rsidRDefault="006F0688" w:rsidP="006F0688"/>
    <w:p w14:paraId="1A72EB4A" w14:textId="117407FC" w:rsidR="00B70D86" w:rsidRDefault="00221472" w:rsidP="00221472">
      <w:r w:rsidRPr="00221472">
        <w:lastRenderedPageBreak/>
        <w:drawing>
          <wp:inline distT="0" distB="0" distL="0" distR="0" wp14:anchorId="7553B1E9" wp14:editId="338BB38D">
            <wp:extent cx="12133780" cy="6567805"/>
            <wp:effectExtent l="0" t="0" r="127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36181" cy="6569105"/>
                    </a:xfrm>
                    <a:prstGeom prst="rect">
                      <a:avLst/>
                    </a:prstGeom>
                    <a:noFill/>
                    <a:ln>
                      <a:noFill/>
                    </a:ln>
                  </pic:spPr>
                </pic:pic>
              </a:graphicData>
            </a:graphic>
          </wp:inline>
        </w:drawing>
      </w:r>
    </w:p>
    <w:p w14:paraId="45652B12" w14:textId="3760DFB5" w:rsidR="00F31602" w:rsidRDefault="00F45AA9" w:rsidP="00EA45B2">
      <w:pPr>
        <w:pStyle w:val="Caption"/>
        <w:jc w:val="left"/>
      </w:pPr>
      <w:bookmarkStart w:id="22" w:name="_Toc188966078"/>
      <w:r>
        <w:lastRenderedPageBreak/>
        <w:t xml:space="preserve">Table </w:t>
      </w:r>
      <w:fldSimple w:instr=" SEQ Table \* ARABIC ">
        <w:r w:rsidR="00980458">
          <w:rPr>
            <w:noProof/>
          </w:rPr>
          <w:t>5</w:t>
        </w:r>
      </w:fldSimple>
      <w:r>
        <w:t xml:space="preserve">: </w:t>
      </w:r>
      <w:r w:rsidRPr="00F45AA9">
        <w:t>Personnel Expenditure by Administrative Classification</w:t>
      </w:r>
      <w:bookmarkEnd w:id="22"/>
    </w:p>
    <w:p w14:paraId="787BC709" w14:textId="24366866" w:rsidR="001240E9" w:rsidRDefault="00515DE8" w:rsidP="001240E9">
      <w:r w:rsidRPr="00515DE8">
        <w:drawing>
          <wp:inline distT="0" distB="0" distL="0" distR="0" wp14:anchorId="54B02472" wp14:editId="5F9EA1BB">
            <wp:extent cx="12154328" cy="61849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58133" cy="6186836"/>
                    </a:xfrm>
                    <a:prstGeom prst="rect">
                      <a:avLst/>
                    </a:prstGeom>
                    <a:noFill/>
                    <a:ln>
                      <a:noFill/>
                    </a:ln>
                  </pic:spPr>
                </pic:pic>
              </a:graphicData>
            </a:graphic>
          </wp:inline>
        </w:drawing>
      </w:r>
    </w:p>
    <w:p w14:paraId="4A36942E" w14:textId="4DFCFB7A" w:rsidR="00EA45B2" w:rsidRDefault="00EA45B2" w:rsidP="001240E9"/>
    <w:p w14:paraId="7D48677C" w14:textId="58329E5F" w:rsidR="00EA45B2" w:rsidRDefault="00515DE8" w:rsidP="001240E9">
      <w:r w:rsidRPr="00515DE8">
        <w:lastRenderedPageBreak/>
        <w:drawing>
          <wp:inline distT="0" distB="0" distL="0" distR="0" wp14:anchorId="224FE2D3" wp14:editId="6A6753EA">
            <wp:extent cx="12185151" cy="6338570"/>
            <wp:effectExtent l="0" t="0" r="698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4426" cy="6343395"/>
                    </a:xfrm>
                    <a:prstGeom prst="rect">
                      <a:avLst/>
                    </a:prstGeom>
                    <a:noFill/>
                    <a:ln>
                      <a:noFill/>
                    </a:ln>
                  </pic:spPr>
                </pic:pic>
              </a:graphicData>
            </a:graphic>
          </wp:inline>
        </w:drawing>
      </w:r>
    </w:p>
    <w:p w14:paraId="749E1E9E" w14:textId="74C6D7CD" w:rsidR="00EA45B2" w:rsidRDefault="00EA45B2" w:rsidP="001240E9"/>
    <w:p w14:paraId="3C4F66FD" w14:textId="74A1715E" w:rsidR="00EA45B2" w:rsidRDefault="00515DE8" w:rsidP="001240E9">
      <w:r w:rsidRPr="00515DE8">
        <w:lastRenderedPageBreak/>
        <w:drawing>
          <wp:inline distT="0" distB="0" distL="0" distR="0" wp14:anchorId="4E94989E" wp14:editId="646FA3DC">
            <wp:extent cx="12102957" cy="64414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10583" cy="6445499"/>
                    </a:xfrm>
                    <a:prstGeom prst="rect">
                      <a:avLst/>
                    </a:prstGeom>
                    <a:noFill/>
                    <a:ln>
                      <a:noFill/>
                    </a:ln>
                  </pic:spPr>
                </pic:pic>
              </a:graphicData>
            </a:graphic>
          </wp:inline>
        </w:drawing>
      </w:r>
    </w:p>
    <w:p w14:paraId="0940F13E" w14:textId="5936AAD2" w:rsidR="00EA45B2" w:rsidRDefault="00EA45B2" w:rsidP="001240E9"/>
    <w:p w14:paraId="3C93DA8F" w14:textId="281768D5" w:rsidR="00EA45B2" w:rsidRDefault="00515DE8" w:rsidP="001240E9">
      <w:r w:rsidRPr="00515DE8">
        <w:lastRenderedPageBreak/>
        <w:drawing>
          <wp:inline distT="0" distB="0" distL="0" distR="0" wp14:anchorId="79AC152F" wp14:editId="253BA3F3">
            <wp:extent cx="12113232" cy="6410960"/>
            <wp:effectExtent l="0" t="0" r="317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17838" cy="6413398"/>
                    </a:xfrm>
                    <a:prstGeom prst="rect">
                      <a:avLst/>
                    </a:prstGeom>
                    <a:noFill/>
                    <a:ln>
                      <a:noFill/>
                    </a:ln>
                  </pic:spPr>
                </pic:pic>
              </a:graphicData>
            </a:graphic>
          </wp:inline>
        </w:drawing>
      </w:r>
    </w:p>
    <w:p w14:paraId="77B65501" w14:textId="2144206B" w:rsidR="00EA45B2" w:rsidRPr="001240E9" w:rsidRDefault="00EA45B2" w:rsidP="001240E9"/>
    <w:p w14:paraId="4268596C" w14:textId="6ABC6AC7" w:rsidR="00F45AA9" w:rsidRDefault="00F45AA9" w:rsidP="005E5C60">
      <w:pPr>
        <w:pStyle w:val="Caption"/>
        <w:jc w:val="both"/>
      </w:pPr>
      <w:bookmarkStart w:id="23" w:name="_Hlk67760225"/>
      <w:bookmarkStart w:id="24" w:name="_Toc188966079"/>
      <w:r>
        <w:lastRenderedPageBreak/>
        <w:t xml:space="preserve">Table </w:t>
      </w:r>
      <w:fldSimple w:instr=" SEQ Table \* ARABIC ">
        <w:r w:rsidR="00980458">
          <w:rPr>
            <w:noProof/>
          </w:rPr>
          <w:t>6</w:t>
        </w:r>
      </w:fldSimple>
      <w:r>
        <w:t xml:space="preserve">: </w:t>
      </w:r>
      <w:r w:rsidRPr="00F45AA9">
        <w:t>Overhead Expenditure by Administrative Classification</w:t>
      </w:r>
      <w:bookmarkEnd w:id="24"/>
    </w:p>
    <w:p w14:paraId="37DE1621" w14:textId="6B0DBBFD" w:rsidR="00F31602" w:rsidRDefault="00E0365F" w:rsidP="00F31602">
      <w:r w:rsidRPr="00E0365F">
        <w:drawing>
          <wp:inline distT="0" distB="0" distL="0" distR="0" wp14:anchorId="7613440F" wp14:editId="10A9E7E9">
            <wp:extent cx="12185151" cy="6225540"/>
            <wp:effectExtent l="0" t="0" r="698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988" cy="6229544"/>
                    </a:xfrm>
                    <a:prstGeom prst="rect">
                      <a:avLst/>
                    </a:prstGeom>
                    <a:noFill/>
                    <a:ln>
                      <a:noFill/>
                    </a:ln>
                  </pic:spPr>
                </pic:pic>
              </a:graphicData>
            </a:graphic>
          </wp:inline>
        </w:drawing>
      </w:r>
    </w:p>
    <w:p w14:paraId="1A61772E" w14:textId="33BDBE6A" w:rsidR="005E5C60" w:rsidRDefault="005E5C60" w:rsidP="00F31602"/>
    <w:p w14:paraId="113EBC5B" w14:textId="2277344A" w:rsidR="005E5C60" w:rsidRDefault="00E0365F" w:rsidP="00F31602">
      <w:r w:rsidRPr="00E0365F">
        <w:lastRenderedPageBreak/>
        <w:drawing>
          <wp:inline distT="0" distB="0" distL="0" distR="0" wp14:anchorId="43686520" wp14:editId="00E57350">
            <wp:extent cx="12205699" cy="632841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15395" cy="6333437"/>
                    </a:xfrm>
                    <a:prstGeom prst="rect">
                      <a:avLst/>
                    </a:prstGeom>
                    <a:noFill/>
                    <a:ln>
                      <a:noFill/>
                    </a:ln>
                  </pic:spPr>
                </pic:pic>
              </a:graphicData>
            </a:graphic>
          </wp:inline>
        </w:drawing>
      </w:r>
    </w:p>
    <w:p w14:paraId="321F7AD7" w14:textId="05DF8DDB" w:rsidR="005E5C60" w:rsidRDefault="005E5C60" w:rsidP="00F31602"/>
    <w:p w14:paraId="3772E947" w14:textId="750F90A1" w:rsidR="00B35843" w:rsidRDefault="00E0365F" w:rsidP="00F31602">
      <w:r w:rsidRPr="00E0365F">
        <w:lastRenderedPageBreak/>
        <w:drawing>
          <wp:inline distT="0" distB="0" distL="0" distR="0" wp14:anchorId="26672CD9" wp14:editId="2B08BDA2">
            <wp:extent cx="12102957" cy="60204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20234" cy="6029029"/>
                    </a:xfrm>
                    <a:prstGeom prst="rect">
                      <a:avLst/>
                    </a:prstGeom>
                    <a:noFill/>
                    <a:ln>
                      <a:noFill/>
                    </a:ln>
                  </pic:spPr>
                </pic:pic>
              </a:graphicData>
            </a:graphic>
          </wp:inline>
        </w:drawing>
      </w:r>
    </w:p>
    <w:p w14:paraId="4BB6A2CC" w14:textId="02F220DB" w:rsidR="00B35843" w:rsidRDefault="00B35843" w:rsidP="00F31602"/>
    <w:p w14:paraId="1DE32051" w14:textId="529E40E2" w:rsidR="00B35843" w:rsidRDefault="00B35843" w:rsidP="00F31602"/>
    <w:p w14:paraId="0528263C" w14:textId="53112765" w:rsidR="00B35843" w:rsidRDefault="00E0365F" w:rsidP="00F31602">
      <w:r w:rsidRPr="00E0365F">
        <w:lastRenderedPageBreak/>
        <w:drawing>
          <wp:inline distT="0" distB="0" distL="0" distR="0" wp14:anchorId="26A01022" wp14:editId="434A4AB3">
            <wp:extent cx="12185151" cy="634936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1217" cy="6352526"/>
                    </a:xfrm>
                    <a:prstGeom prst="rect">
                      <a:avLst/>
                    </a:prstGeom>
                    <a:noFill/>
                    <a:ln>
                      <a:noFill/>
                    </a:ln>
                  </pic:spPr>
                </pic:pic>
              </a:graphicData>
            </a:graphic>
          </wp:inline>
        </w:drawing>
      </w:r>
    </w:p>
    <w:p w14:paraId="734E691C" w14:textId="7DB372DA" w:rsidR="00B35843" w:rsidRDefault="00B35843" w:rsidP="00F31602"/>
    <w:p w14:paraId="684A0942" w14:textId="6E37B13D" w:rsidR="00B35843" w:rsidRDefault="00E0365F" w:rsidP="00F31602">
      <w:r w:rsidRPr="00E0365F">
        <w:lastRenderedPageBreak/>
        <w:drawing>
          <wp:inline distT="0" distB="0" distL="0" distR="0" wp14:anchorId="495DAF86" wp14:editId="2FE1E4B5">
            <wp:extent cx="12144054" cy="64516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50767" cy="6455166"/>
                    </a:xfrm>
                    <a:prstGeom prst="rect">
                      <a:avLst/>
                    </a:prstGeom>
                    <a:noFill/>
                    <a:ln>
                      <a:noFill/>
                    </a:ln>
                  </pic:spPr>
                </pic:pic>
              </a:graphicData>
            </a:graphic>
          </wp:inline>
        </w:drawing>
      </w:r>
    </w:p>
    <w:p w14:paraId="361700E9" w14:textId="6C51C97F" w:rsidR="00B35843" w:rsidRDefault="00B35843" w:rsidP="00F31602"/>
    <w:p w14:paraId="5F5088F4" w14:textId="40BEEBF4" w:rsidR="00F31602" w:rsidRPr="00FE66BF" w:rsidRDefault="00F45AA9" w:rsidP="00FE66BF">
      <w:pPr>
        <w:pStyle w:val="NumberedParagraph"/>
        <w:numPr>
          <w:ilvl w:val="0"/>
          <w:numId w:val="0"/>
        </w:numPr>
        <w:rPr>
          <w:highlight w:val="yellow"/>
        </w:rPr>
      </w:pPr>
      <w:bookmarkStart w:id="25" w:name="_Toc188966080"/>
      <w:bookmarkEnd w:id="23"/>
      <w:r>
        <w:lastRenderedPageBreak/>
        <w:t xml:space="preserve">Table </w:t>
      </w:r>
      <w:fldSimple w:instr=" SEQ Table \* ARABIC ">
        <w:r w:rsidR="00980458">
          <w:rPr>
            <w:noProof/>
          </w:rPr>
          <w:t>7</w:t>
        </w:r>
      </w:fldSimple>
      <w:r>
        <w:t xml:space="preserve">: </w:t>
      </w:r>
      <w:r w:rsidRPr="00F45AA9">
        <w:t>Capital Expenditure by Administrative Classification</w:t>
      </w:r>
      <w:bookmarkEnd w:id="25"/>
    </w:p>
    <w:p w14:paraId="09052645" w14:textId="6FBDAD30" w:rsidR="0081762F" w:rsidRDefault="00260D5E" w:rsidP="0081762F">
      <w:r w:rsidRPr="00260D5E">
        <w:drawing>
          <wp:inline distT="0" distB="0" distL="0" distR="0" wp14:anchorId="210BC125" wp14:editId="452F5A03">
            <wp:extent cx="12102465" cy="616449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22154" cy="6174524"/>
                    </a:xfrm>
                    <a:prstGeom prst="rect">
                      <a:avLst/>
                    </a:prstGeom>
                    <a:noFill/>
                    <a:ln>
                      <a:noFill/>
                    </a:ln>
                  </pic:spPr>
                </pic:pic>
              </a:graphicData>
            </a:graphic>
          </wp:inline>
        </w:drawing>
      </w:r>
    </w:p>
    <w:p w14:paraId="45675F54" w14:textId="677F75D4" w:rsidR="00913DCC" w:rsidRDefault="00913DCC" w:rsidP="0081762F"/>
    <w:p w14:paraId="1FD841E0" w14:textId="2A9D0728" w:rsidR="00913DCC" w:rsidRDefault="00260D5E" w:rsidP="0081762F">
      <w:r w:rsidRPr="00260D5E">
        <w:lastRenderedPageBreak/>
        <w:drawing>
          <wp:inline distT="0" distB="0" distL="0" distR="0" wp14:anchorId="38D81E47" wp14:editId="15A03A46">
            <wp:extent cx="12133780" cy="6451600"/>
            <wp:effectExtent l="0" t="0" r="127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42387" cy="6456176"/>
                    </a:xfrm>
                    <a:prstGeom prst="rect">
                      <a:avLst/>
                    </a:prstGeom>
                    <a:noFill/>
                    <a:ln>
                      <a:noFill/>
                    </a:ln>
                  </pic:spPr>
                </pic:pic>
              </a:graphicData>
            </a:graphic>
          </wp:inline>
        </w:drawing>
      </w:r>
    </w:p>
    <w:p w14:paraId="024F0930" w14:textId="681FCC39" w:rsidR="00913DCC" w:rsidRDefault="00913DCC" w:rsidP="0081762F"/>
    <w:p w14:paraId="5BE3338E" w14:textId="5155D835" w:rsidR="00913DCC" w:rsidRDefault="00260D5E" w:rsidP="0081762F">
      <w:r w:rsidRPr="00260D5E">
        <w:lastRenderedPageBreak/>
        <w:drawing>
          <wp:inline distT="0" distB="0" distL="0" distR="0" wp14:anchorId="7375C144" wp14:editId="08846949">
            <wp:extent cx="12154328" cy="64516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63660" cy="6456554"/>
                    </a:xfrm>
                    <a:prstGeom prst="rect">
                      <a:avLst/>
                    </a:prstGeom>
                    <a:noFill/>
                    <a:ln>
                      <a:noFill/>
                    </a:ln>
                  </pic:spPr>
                </pic:pic>
              </a:graphicData>
            </a:graphic>
          </wp:inline>
        </w:drawing>
      </w:r>
    </w:p>
    <w:p w14:paraId="6BADD552" w14:textId="06DD8B13" w:rsidR="00913DCC" w:rsidRDefault="00913DCC" w:rsidP="0081762F"/>
    <w:p w14:paraId="7C2D1B1C" w14:textId="1A540E0F" w:rsidR="00913DCC" w:rsidRDefault="00260D5E" w:rsidP="0081762F">
      <w:r w:rsidRPr="00260D5E">
        <w:lastRenderedPageBreak/>
        <w:drawing>
          <wp:inline distT="0" distB="0" distL="0" distR="0" wp14:anchorId="67ED4652" wp14:editId="7B83354A">
            <wp:extent cx="12113232" cy="3154045"/>
            <wp:effectExtent l="0" t="0" r="317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34267" cy="3159522"/>
                    </a:xfrm>
                    <a:prstGeom prst="rect">
                      <a:avLst/>
                    </a:prstGeom>
                    <a:noFill/>
                    <a:ln>
                      <a:noFill/>
                    </a:ln>
                  </pic:spPr>
                </pic:pic>
              </a:graphicData>
            </a:graphic>
          </wp:inline>
        </w:drawing>
      </w:r>
    </w:p>
    <w:p w14:paraId="6EBAF612" w14:textId="157F0714" w:rsidR="00913DCC" w:rsidRDefault="00913DCC" w:rsidP="0081762F"/>
    <w:p w14:paraId="453F4B87" w14:textId="28415BE7" w:rsidR="00913DCC" w:rsidRDefault="00913DCC" w:rsidP="0081762F"/>
    <w:p w14:paraId="6E6F68EF" w14:textId="1C8566CF" w:rsidR="00913DCC" w:rsidRDefault="00913DCC" w:rsidP="0081762F"/>
    <w:p w14:paraId="5A3D4935" w14:textId="21AD0385" w:rsidR="00913DCC" w:rsidRDefault="00913DCC" w:rsidP="0081762F"/>
    <w:p w14:paraId="056CBD71" w14:textId="108E274A" w:rsidR="00913DCC" w:rsidRDefault="00913DCC" w:rsidP="0081762F"/>
    <w:p w14:paraId="6822287B" w14:textId="0177DC24" w:rsidR="00913DCC" w:rsidRDefault="00913DCC" w:rsidP="0081762F"/>
    <w:p w14:paraId="6E45024E" w14:textId="68765123" w:rsidR="00913DCC" w:rsidRDefault="00913DCC" w:rsidP="0081762F"/>
    <w:p w14:paraId="1E139930" w14:textId="70E8885F" w:rsidR="00913DCC" w:rsidRDefault="00913DCC" w:rsidP="0081762F"/>
    <w:p w14:paraId="23C49EB9" w14:textId="4909DC93" w:rsidR="00913DCC" w:rsidRDefault="00913DCC" w:rsidP="0081762F"/>
    <w:p w14:paraId="1A5FC42D" w14:textId="44C5E000" w:rsidR="00913DCC" w:rsidRPr="0081762F" w:rsidRDefault="00913DCC" w:rsidP="0081762F"/>
    <w:p w14:paraId="186911CA" w14:textId="11DC3765" w:rsidR="00B831FC" w:rsidRDefault="00B831FC" w:rsidP="00B831FC"/>
    <w:p w14:paraId="20CF97A8" w14:textId="6B1CFF52" w:rsidR="00B831FC" w:rsidRDefault="00B831FC" w:rsidP="002B0928">
      <w:pPr>
        <w:spacing w:before="0" w:after="200" w:line="276" w:lineRule="auto"/>
        <w:jc w:val="left"/>
      </w:pPr>
      <w:r>
        <w:br w:type="page"/>
      </w:r>
      <w:bookmarkStart w:id="26" w:name="_Toc188966081"/>
      <w:r>
        <w:lastRenderedPageBreak/>
        <w:t xml:space="preserve">Table </w:t>
      </w:r>
      <w:fldSimple w:instr=" SEQ Table \* ARABIC ">
        <w:r w:rsidR="00980458">
          <w:rPr>
            <w:noProof/>
          </w:rPr>
          <w:t>8</w:t>
        </w:r>
      </w:fldSimple>
      <w:r>
        <w:t>: Other</w:t>
      </w:r>
      <w:r w:rsidRPr="00F45AA9">
        <w:t xml:space="preserve"> Expenditure by Administrative Classification</w:t>
      </w:r>
      <w:bookmarkEnd w:id="26"/>
    </w:p>
    <w:p w14:paraId="182F1635" w14:textId="4FF201FA" w:rsidR="0041550F" w:rsidRDefault="00BF287B" w:rsidP="0041550F">
      <w:r w:rsidRPr="00BF287B">
        <w:drawing>
          <wp:inline distT="0" distB="0" distL="0" distR="0" wp14:anchorId="05B3F8FF" wp14:editId="35B5386D">
            <wp:extent cx="12092683" cy="5773821"/>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09663" cy="5781929"/>
                    </a:xfrm>
                    <a:prstGeom prst="rect">
                      <a:avLst/>
                    </a:prstGeom>
                    <a:noFill/>
                    <a:ln>
                      <a:noFill/>
                    </a:ln>
                  </pic:spPr>
                </pic:pic>
              </a:graphicData>
            </a:graphic>
          </wp:inline>
        </w:drawing>
      </w:r>
    </w:p>
    <w:p w14:paraId="52D05F5B" w14:textId="0DD612C1" w:rsidR="00335E00" w:rsidRPr="0041550F" w:rsidRDefault="00335E00" w:rsidP="0041550F"/>
    <w:p w14:paraId="35232858" w14:textId="689A2996" w:rsidR="00B831FC" w:rsidRDefault="00B831FC" w:rsidP="00B831FC"/>
    <w:p w14:paraId="7AA0D592" w14:textId="2E1D6D77" w:rsidR="00335E00" w:rsidRDefault="00BF287B" w:rsidP="00B831FC">
      <w:r w:rsidRPr="00BF287B">
        <w:lastRenderedPageBreak/>
        <w:drawing>
          <wp:inline distT="0" distB="0" distL="0" distR="0" wp14:anchorId="29551531" wp14:editId="05D5412A">
            <wp:extent cx="12164060" cy="640080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70837" cy="6404366"/>
                    </a:xfrm>
                    <a:prstGeom prst="rect">
                      <a:avLst/>
                    </a:prstGeom>
                    <a:noFill/>
                    <a:ln>
                      <a:noFill/>
                    </a:ln>
                  </pic:spPr>
                </pic:pic>
              </a:graphicData>
            </a:graphic>
          </wp:inline>
        </w:drawing>
      </w:r>
    </w:p>
    <w:p w14:paraId="1B483611" w14:textId="79DEA284" w:rsidR="00FC6E7E" w:rsidRDefault="00FC6E7E" w:rsidP="00335E00">
      <w:bookmarkStart w:id="27" w:name="_Toc27493056"/>
      <w:bookmarkStart w:id="28" w:name="_Hlk27487576"/>
    </w:p>
    <w:p w14:paraId="6D0D95DD" w14:textId="0E40F4AC" w:rsidR="002B0928" w:rsidRDefault="00BF287B" w:rsidP="00335E00">
      <w:r w:rsidRPr="00BF287B">
        <w:lastRenderedPageBreak/>
        <w:drawing>
          <wp:inline distT="0" distB="0" distL="0" distR="0" wp14:anchorId="583157AC" wp14:editId="321E26B9">
            <wp:extent cx="12133780" cy="628777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38283" cy="6290104"/>
                    </a:xfrm>
                    <a:prstGeom prst="rect">
                      <a:avLst/>
                    </a:prstGeom>
                    <a:noFill/>
                    <a:ln>
                      <a:noFill/>
                    </a:ln>
                  </pic:spPr>
                </pic:pic>
              </a:graphicData>
            </a:graphic>
          </wp:inline>
        </w:drawing>
      </w:r>
    </w:p>
    <w:p w14:paraId="703C8AEE" w14:textId="18D25820" w:rsidR="002B0928" w:rsidRDefault="002B0928" w:rsidP="00335E00"/>
    <w:p w14:paraId="588B6FE8" w14:textId="3EE9CE05" w:rsidR="002B0928" w:rsidRDefault="00BF287B" w:rsidP="00335E00">
      <w:r w:rsidRPr="00BF287B">
        <w:lastRenderedPageBreak/>
        <w:drawing>
          <wp:inline distT="0" distB="0" distL="0" distR="0" wp14:anchorId="1BE78995" wp14:editId="5B99697A">
            <wp:extent cx="12215495" cy="6513816"/>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26420" cy="6519642"/>
                    </a:xfrm>
                    <a:prstGeom prst="rect">
                      <a:avLst/>
                    </a:prstGeom>
                    <a:noFill/>
                    <a:ln>
                      <a:noFill/>
                    </a:ln>
                  </pic:spPr>
                </pic:pic>
              </a:graphicData>
            </a:graphic>
          </wp:inline>
        </w:drawing>
      </w:r>
    </w:p>
    <w:p w14:paraId="745F1AE4" w14:textId="1DF5DF6B" w:rsidR="00C7361E" w:rsidRDefault="00C7361E" w:rsidP="00BF287B">
      <w:pPr>
        <w:pStyle w:val="Heading2"/>
        <w:numPr>
          <w:ilvl w:val="0"/>
          <w:numId w:val="0"/>
        </w:numPr>
      </w:pPr>
      <w:bookmarkStart w:id="29" w:name="_Toc188932111"/>
      <w:r>
        <w:lastRenderedPageBreak/>
        <w:t>Expenditure by Economic Classification</w:t>
      </w:r>
      <w:bookmarkEnd w:id="29"/>
    </w:p>
    <w:p w14:paraId="7F9786B3" w14:textId="110D8070" w:rsidR="00C7361E" w:rsidRDefault="00C7361E" w:rsidP="00C7361E">
      <w:pPr>
        <w:pStyle w:val="Caption"/>
        <w:jc w:val="left"/>
      </w:pPr>
      <w:bookmarkStart w:id="30" w:name="_Toc188966082"/>
      <w:r>
        <w:t xml:space="preserve">Table </w:t>
      </w:r>
      <w:fldSimple w:instr=" SEQ Table \* ARABIC ">
        <w:r w:rsidR="00980458">
          <w:rPr>
            <w:noProof/>
          </w:rPr>
          <w:t>9</w:t>
        </w:r>
      </w:fldSimple>
      <w:r>
        <w:t xml:space="preserve">: </w:t>
      </w:r>
      <w:r w:rsidRPr="00205904">
        <w:t>Total Expenditure by Economic Classification</w:t>
      </w:r>
      <w:bookmarkEnd w:id="30"/>
    </w:p>
    <w:p w14:paraId="18A1A699" w14:textId="76A7947F" w:rsidR="007673DB" w:rsidRDefault="00C73F92">
      <w:pPr>
        <w:spacing w:before="0" w:after="200" w:line="276" w:lineRule="auto"/>
        <w:jc w:val="left"/>
      </w:pPr>
      <w:r w:rsidRPr="00C73F92">
        <w:drawing>
          <wp:inline distT="0" distB="0" distL="0" distR="0" wp14:anchorId="322BC1D3" wp14:editId="42DAC40F">
            <wp:extent cx="12153900" cy="59692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71662" cy="5978008"/>
                    </a:xfrm>
                    <a:prstGeom prst="rect">
                      <a:avLst/>
                    </a:prstGeom>
                    <a:noFill/>
                    <a:ln>
                      <a:noFill/>
                    </a:ln>
                  </pic:spPr>
                </pic:pic>
              </a:graphicData>
            </a:graphic>
          </wp:inline>
        </w:drawing>
      </w:r>
    </w:p>
    <w:p w14:paraId="6C722C8C" w14:textId="43154125" w:rsidR="000F6A3F" w:rsidRDefault="00C73F92">
      <w:pPr>
        <w:spacing w:before="0" w:after="200" w:line="276" w:lineRule="auto"/>
        <w:jc w:val="left"/>
      </w:pPr>
      <w:r w:rsidRPr="00C73F92">
        <w:lastRenderedPageBreak/>
        <w:drawing>
          <wp:inline distT="0" distB="0" distL="0" distR="0" wp14:anchorId="2D54898D" wp14:editId="4F518402">
            <wp:extent cx="12153900" cy="6102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77619" cy="6114760"/>
                    </a:xfrm>
                    <a:prstGeom prst="rect">
                      <a:avLst/>
                    </a:prstGeom>
                    <a:noFill/>
                    <a:ln>
                      <a:noFill/>
                    </a:ln>
                  </pic:spPr>
                </pic:pic>
              </a:graphicData>
            </a:graphic>
          </wp:inline>
        </w:drawing>
      </w:r>
    </w:p>
    <w:p w14:paraId="04B70945" w14:textId="512D221E" w:rsidR="000F6A3F" w:rsidRDefault="000F6A3F">
      <w:pPr>
        <w:spacing w:before="0" w:after="200" w:line="276" w:lineRule="auto"/>
        <w:jc w:val="left"/>
      </w:pPr>
    </w:p>
    <w:p w14:paraId="6788B97F" w14:textId="2420C81B" w:rsidR="000F6A3F" w:rsidRDefault="00C73F92">
      <w:pPr>
        <w:spacing w:before="0" w:after="200" w:line="276" w:lineRule="auto"/>
        <w:jc w:val="left"/>
      </w:pPr>
      <w:r w:rsidRPr="00C73F92">
        <w:lastRenderedPageBreak/>
        <w:drawing>
          <wp:inline distT="0" distB="0" distL="0" distR="0" wp14:anchorId="71F4DB24" wp14:editId="011580B6">
            <wp:extent cx="12195175" cy="625696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15189" cy="6267231"/>
                    </a:xfrm>
                    <a:prstGeom prst="rect">
                      <a:avLst/>
                    </a:prstGeom>
                    <a:noFill/>
                    <a:ln>
                      <a:noFill/>
                    </a:ln>
                  </pic:spPr>
                </pic:pic>
              </a:graphicData>
            </a:graphic>
          </wp:inline>
        </w:drawing>
      </w:r>
    </w:p>
    <w:p w14:paraId="07ECECD5" w14:textId="4B82ABD8" w:rsidR="000F6A3F" w:rsidRDefault="000F6A3F">
      <w:pPr>
        <w:spacing w:before="0" w:after="200" w:line="276" w:lineRule="auto"/>
        <w:jc w:val="left"/>
      </w:pPr>
    </w:p>
    <w:p w14:paraId="6B26C15E" w14:textId="1FFA41C5" w:rsidR="000F6A3F" w:rsidRDefault="00C73F92">
      <w:pPr>
        <w:spacing w:before="0" w:after="200" w:line="276" w:lineRule="auto"/>
        <w:jc w:val="left"/>
      </w:pPr>
      <w:r w:rsidRPr="00C73F92">
        <w:lastRenderedPageBreak/>
        <w:drawing>
          <wp:inline distT="0" distB="0" distL="0" distR="0" wp14:anchorId="64B3336E" wp14:editId="336E608A">
            <wp:extent cx="12215973" cy="63696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25884" cy="6374853"/>
                    </a:xfrm>
                    <a:prstGeom prst="rect">
                      <a:avLst/>
                    </a:prstGeom>
                    <a:noFill/>
                    <a:ln>
                      <a:noFill/>
                    </a:ln>
                  </pic:spPr>
                </pic:pic>
              </a:graphicData>
            </a:graphic>
          </wp:inline>
        </w:drawing>
      </w:r>
    </w:p>
    <w:p w14:paraId="32516136" w14:textId="770B179A" w:rsidR="000F6A3F" w:rsidRDefault="000F6A3F">
      <w:pPr>
        <w:spacing w:before="0" w:after="200" w:line="276" w:lineRule="auto"/>
        <w:jc w:val="left"/>
      </w:pPr>
    </w:p>
    <w:p w14:paraId="7F95579E" w14:textId="1843955D" w:rsidR="000F6A3F" w:rsidRDefault="00C73F92">
      <w:pPr>
        <w:spacing w:before="0" w:after="200" w:line="276" w:lineRule="auto"/>
        <w:jc w:val="left"/>
      </w:pPr>
      <w:r w:rsidRPr="00C73F92">
        <w:lastRenderedPageBreak/>
        <w:drawing>
          <wp:inline distT="0" distB="0" distL="0" distR="0" wp14:anchorId="5A9291B5" wp14:editId="61AAC949">
            <wp:extent cx="12174876" cy="63798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1409" cy="6388509"/>
                    </a:xfrm>
                    <a:prstGeom prst="rect">
                      <a:avLst/>
                    </a:prstGeom>
                    <a:noFill/>
                    <a:ln>
                      <a:noFill/>
                    </a:ln>
                  </pic:spPr>
                </pic:pic>
              </a:graphicData>
            </a:graphic>
          </wp:inline>
        </w:drawing>
      </w:r>
    </w:p>
    <w:p w14:paraId="3E36DDFD" w14:textId="6F075A3A" w:rsidR="000F6A3F" w:rsidRDefault="000F6A3F">
      <w:pPr>
        <w:spacing w:before="0" w:after="200" w:line="276" w:lineRule="auto"/>
        <w:jc w:val="left"/>
      </w:pPr>
    </w:p>
    <w:p w14:paraId="1647D602" w14:textId="5B73C0E3" w:rsidR="000F6A3F" w:rsidRDefault="00C73F92">
      <w:pPr>
        <w:spacing w:before="0" w:after="200" w:line="276" w:lineRule="auto"/>
        <w:jc w:val="left"/>
      </w:pPr>
      <w:r w:rsidRPr="00C73F92">
        <w:lastRenderedPageBreak/>
        <w:drawing>
          <wp:inline distT="0" distB="0" distL="0" distR="0" wp14:anchorId="5F8A2B0C" wp14:editId="2A581750">
            <wp:extent cx="12195425" cy="623615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11216" cy="6244233"/>
                    </a:xfrm>
                    <a:prstGeom prst="rect">
                      <a:avLst/>
                    </a:prstGeom>
                    <a:noFill/>
                    <a:ln>
                      <a:noFill/>
                    </a:ln>
                  </pic:spPr>
                </pic:pic>
              </a:graphicData>
            </a:graphic>
          </wp:inline>
        </w:drawing>
      </w:r>
    </w:p>
    <w:p w14:paraId="7466F9B2" w14:textId="2D86179A" w:rsidR="000F6A3F" w:rsidRDefault="000F6A3F">
      <w:pPr>
        <w:spacing w:before="0" w:after="200" w:line="276" w:lineRule="auto"/>
        <w:jc w:val="left"/>
      </w:pPr>
    </w:p>
    <w:p w14:paraId="0C444531" w14:textId="6EF4F53F" w:rsidR="000F6A3F" w:rsidRDefault="00C73F92">
      <w:pPr>
        <w:spacing w:before="0" w:after="200" w:line="276" w:lineRule="auto"/>
        <w:jc w:val="left"/>
      </w:pPr>
      <w:r w:rsidRPr="00C73F92">
        <w:lastRenderedPageBreak/>
        <w:drawing>
          <wp:inline distT="0" distB="0" distL="0" distR="0" wp14:anchorId="7319A72B" wp14:editId="4BCD0580">
            <wp:extent cx="12164602" cy="6451600"/>
            <wp:effectExtent l="0" t="0" r="889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77240" cy="6458302"/>
                    </a:xfrm>
                    <a:prstGeom prst="rect">
                      <a:avLst/>
                    </a:prstGeom>
                    <a:noFill/>
                    <a:ln>
                      <a:noFill/>
                    </a:ln>
                  </pic:spPr>
                </pic:pic>
              </a:graphicData>
            </a:graphic>
          </wp:inline>
        </w:drawing>
      </w:r>
    </w:p>
    <w:p w14:paraId="6EF13CF0" w14:textId="4350FDE0" w:rsidR="000F6A3F" w:rsidRDefault="00E81910">
      <w:pPr>
        <w:spacing w:before="0" w:after="200" w:line="276" w:lineRule="auto"/>
        <w:jc w:val="left"/>
      </w:pPr>
      <w:r w:rsidRPr="00E81910">
        <w:lastRenderedPageBreak/>
        <w:drawing>
          <wp:inline distT="0" distB="0" distL="0" distR="0" wp14:anchorId="421CD513" wp14:editId="5A98FAD5">
            <wp:extent cx="12174876" cy="484886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89327" cy="4854615"/>
                    </a:xfrm>
                    <a:prstGeom prst="rect">
                      <a:avLst/>
                    </a:prstGeom>
                    <a:noFill/>
                    <a:ln>
                      <a:noFill/>
                    </a:ln>
                  </pic:spPr>
                </pic:pic>
              </a:graphicData>
            </a:graphic>
          </wp:inline>
        </w:drawing>
      </w:r>
    </w:p>
    <w:p w14:paraId="34D43816" w14:textId="69B88EB6" w:rsidR="000F6A3F" w:rsidRDefault="000F6A3F">
      <w:pPr>
        <w:spacing w:before="0" w:after="200" w:line="276" w:lineRule="auto"/>
        <w:jc w:val="left"/>
      </w:pPr>
    </w:p>
    <w:p w14:paraId="422A6C76" w14:textId="7487C3AF" w:rsidR="000F6A3F" w:rsidRDefault="000F6A3F">
      <w:pPr>
        <w:spacing w:before="0" w:after="200" w:line="276" w:lineRule="auto"/>
        <w:jc w:val="left"/>
      </w:pPr>
    </w:p>
    <w:p w14:paraId="1B7137F4" w14:textId="77777777" w:rsidR="00F35C52" w:rsidRDefault="00F35C52">
      <w:pPr>
        <w:spacing w:before="0" w:after="200" w:line="276" w:lineRule="auto"/>
        <w:jc w:val="left"/>
      </w:pPr>
    </w:p>
    <w:p w14:paraId="2D01FE81" w14:textId="512519D8" w:rsidR="005157CA" w:rsidRDefault="005157CA">
      <w:pPr>
        <w:spacing w:before="0" w:after="200" w:line="276" w:lineRule="auto"/>
        <w:jc w:val="left"/>
      </w:pPr>
    </w:p>
    <w:p w14:paraId="5414FD13" w14:textId="6847BFEB" w:rsidR="005157CA" w:rsidRDefault="005157CA">
      <w:pPr>
        <w:spacing w:before="0" w:after="200" w:line="276" w:lineRule="auto"/>
        <w:jc w:val="left"/>
      </w:pPr>
    </w:p>
    <w:p w14:paraId="09A61752" w14:textId="5CDBF541" w:rsidR="00F45AA9" w:rsidRPr="00712636" w:rsidRDefault="00F45AA9" w:rsidP="00712636">
      <w:pPr>
        <w:spacing w:before="0" w:after="200" w:line="276" w:lineRule="auto"/>
        <w:jc w:val="left"/>
        <w:rPr>
          <w:b/>
          <w:color w:val="404040" w:themeColor="text1" w:themeTint="BF"/>
          <w:sz w:val="28"/>
          <w:szCs w:val="32"/>
        </w:rPr>
      </w:pPr>
      <w:r w:rsidRPr="00F45AA9">
        <w:lastRenderedPageBreak/>
        <w:t>Expenditure by Function</w:t>
      </w:r>
      <w:bookmarkEnd w:id="27"/>
    </w:p>
    <w:p w14:paraId="5CA15688" w14:textId="167A0E4E" w:rsidR="00F45AA9" w:rsidRDefault="00F45AA9" w:rsidP="00F45AA9">
      <w:pPr>
        <w:pStyle w:val="Caption"/>
        <w:jc w:val="both"/>
      </w:pPr>
      <w:bookmarkStart w:id="31" w:name="_Toc188966083"/>
      <w:bookmarkEnd w:id="28"/>
      <w:r>
        <w:t xml:space="preserve">Table </w:t>
      </w:r>
      <w:fldSimple w:instr=" SEQ Table \* ARABIC ">
        <w:r w:rsidR="00980458">
          <w:rPr>
            <w:noProof/>
          </w:rPr>
          <w:t>10</w:t>
        </w:r>
      </w:fldSimple>
      <w:r>
        <w:t xml:space="preserve">: </w:t>
      </w:r>
      <w:r w:rsidRPr="00F45AA9">
        <w:t>Total Expenditure by Function</w:t>
      </w:r>
      <w:bookmarkEnd w:id="31"/>
    </w:p>
    <w:p w14:paraId="2D6AA1E8" w14:textId="11C617CC" w:rsidR="00F31602" w:rsidRDefault="00E81910" w:rsidP="00F31602">
      <w:r w:rsidRPr="00E81910">
        <w:drawing>
          <wp:inline distT="0" distB="0" distL="0" distR="0" wp14:anchorId="114F4B95" wp14:editId="67535E0E">
            <wp:extent cx="12123506" cy="58458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30453" cy="5849160"/>
                    </a:xfrm>
                    <a:prstGeom prst="rect">
                      <a:avLst/>
                    </a:prstGeom>
                    <a:noFill/>
                    <a:ln>
                      <a:noFill/>
                    </a:ln>
                  </pic:spPr>
                </pic:pic>
              </a:graphicData>
            </a:graphic>
          </wp:inline>
        </w:drawing>
      </w:r>
    </w:p>
    <w:p w14:paraId="767DF2D1" w14:textId="406A7407" w:rsidR="00F423F4" w:rsidRDefault="00F423F4" w:rsidP="00F31602"/>
    <w:p w14:paraId="4EF21206" w14:textId="3EDAC3DE" w:rsidR="00F423F4" w:rsidRDefault="00E81910" w:rsidP="00F31602">
      <w:r w:rsidRPr="00E81910">
        <w:lastRenderedPageBreak/>
        <w:drawing>
          <wp:inline distT="0" distB="0" distL="0" distR="0" wp14:anchorId="13EA611E" wp14:editId="6C47F9A8">
            <wp:extent cx="12164060" cy="6308333"/>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81704" cy="6317483"/>
                    </a:xfrm>
                    <a:prstGeom prst="rect">
                      <a:avLst/>
                    </a:prstGeom>
                    <a:noFill/>
                    <a:ln>
                      <a:noFill/>
                    </a:ln>
                  </pic:spPr>
                </pic:pic>
              </a:graphicData>
            </a:graphic>
          </wp:inline>
        </w:drawing>
      </w:r>
    </w:p>
    <w:p w14:paraId="2F8E24F2" w14:textId="114FDC5B" w:rsidR="00F423F4" w:rsidRPr="00F31602" w:rsidRDefault="00F423F4" w:rsidP="00F31602"/>
    <w:p w14:paraId="07F1952E" w14:textId="2506CF80" w:rsidR="00F936EC" w:rsidRDefault="00E81910" w:rsidP="00F45AA9">
      <w:pPr>
        <w:pStyle w:val="NumberedParagraph"/>
        <w:numPr>
          <w:ilvl w:val="0"/>
          <w:numId w:val="0"/>
        </w:numPr>
      </w:pPr>
      <w:r w:rsidRPr="00E81910">
        <w:lastRenderedPageBreak/>
        <w:drawing>
          <wp:inline distT="0" distB="0" distL="0" distR="0" wp14:anchorId="0C680A48" wp14:editId="56E1AC74">
            <wp:extent cx="12123506" cy="62363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37365" cy="6243464"/>
                    </a:xfrm>
                    <a:prstGeom prst="rect">
                      <a:avLst/>
                    </a:prstGeom>
                    <a:noFill/>
                    <a:ln>
                      <a:noFill/>
                    </a:ln>
                  </pic:spPr>
                </pic:pic>
              </a:graphicData>
            </a:graphic>
          </wp:inline>
        </w:drawing>
      </w:r>
    </w:p>
    <w:p w14:paraId="6301A32E" w14:textId="45B5428F" w:rsidR="00F45AA9" w:rsidRDefault="00F45AA9" w:rsidP="00F45AA9">
      <w:pPr>
        <w:pStyle w:val="NumberedParagraph"/>
        <w:numPr>
          <w:ilvl w:val="0"/>
          <w:numId w:val="0"/>
        </w:numPr>
      </w:pPr>
      <w:r>
        <w:br w:type="page"/>
      </w:r>
    </w:p>
    <w:p w14:paraId="3B1DF447" w14:textId="386C685A" w:rsidR="00083BF3" w:rsidRDefault="00E81910" w:rsidP="00F45AA9">
      <w:pPr>
        <w:pStyle w:val="Caption"/>
        <w:jc w:val="both"/>
      </w:pPr>
      <w:r w:rsidRPr="00E81910">
        <w:lastRenderedPageBreak/>
        <w:drawing>
          <wp:inline distT="0" distB="0" distL="0" distR="0" wp14:anchorId="077AD6C7" wp14:editId="58139C27">
            <wp:extent cx="12102957" cy="19621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19460" cy="1964825"/>
                    </a:xfrm>
                    <a:prstGeom prst="rect">
                      <a:avLst/>
                    </a:prstGeom>
                    <a:noFill/>
                    <a:ln>
                      <a:noFill/>
                    </a:ln>
                  </pic:spPr>
                </pic:pic>
              </a:graphicData>
            </a:graphic>
          </wp:inline>
        </w:drawing>
      </w:r>
    </w:p>
    <w:p w14:paraId="0091104C" w14:textId="34F139C4" w:rsidR="00083BF3" w:rsidRDefault="00083BF3" w:rsidP="00F45AA9">
      <w:pPr>
        <w:pStyle w:val="Caption"/>
        <w:jc w:val="both"/>
      </w:pPr>
    </w:p>
    <w:p w14:paraId="2541DAF0" w14:textId="6A78EEA5" w:rsidR="00083BF3" w:rsidRDefault="00083BF3" w:rsidP="00083BF3"/>
    <w:p w14:paraId="3C681864" w14:textId="007C961D" w:rsidR="00083BF3" w:rsidRDefault="00083BF3" w:rsidP="00083BF3"/>
    <w:p w14:paraId="46978B96" w14:textId="3ED2C40C" w:rsidR="00083BF3" w:rsidRDefault="00083BF3" w:rsidP="00083BF3"/>
    <w:p w14:paraId="36B7DB66" w14:textId="1008F740" w:rsidR="00083BF3" w:rsidRDefault="00083BF3" w:rsidP="00083BF3"/>
    <w:p w14:paraId="37BA242B" w14:textId="7B0A59D6" w:rsidR="00083BF3" w:rsidRDefault="00083BF3" w:rsidP="00083BF3"/>
    <w:p w14:paraId="57256D3D" w14:textId="2C2C01EC" w:rsidR="00083BF3" w:rsidRDefault="00083BF3" w:rsidP="00083BF3"/>
    <w:p w14:paraId="2F52757B" w14:textId="474FF653" w:rsidR="00083BF3" w:rsidRDefault="00083BF3" w:rsidP="00083BF3"/>
    <w:p w14:paraId="61A99D93" w14:textId="430EFEEC" w:rsidR="00083BF3" w:rsidRDefault="00083BF3" w:rsidP="00083BF3"/>
    <w:p w14:paraId="31567A81" w14:textId="5DA66760" w:rsidR="00083BF3" w:rsidRDefault="00083BF3" w:rsidP="00083BF3"/>
    <w:p w14:paraId="53D8B6C6" w14:textId="3BE8AF29" w:rsidR="00083BF3" w:rsidRDefault="00083BF3" w:rsidP="00083BF3"/>
    <w:p w14:paraId="68947A94" w14:textId="232F72EF" w:rsidR="00083BF3" w:rsidRDefault="00083BF3" w:rsidP="00083BF3"/>
    <w:p w14:paraId="6E58F544" w14:textId="65C6259D" w:rsidR="00083BF3" w:rsidRDefault="00083BF3" w:rsidP="00083BF3"/>
    <w:p w14:paraId="7D9DF83C" w14:textId="30490DD5" w:rsidR="00083BF3" w:rsidRDefault="00083BF3" w:rsidP="00083BF3"/>
    <w:p w14:paraId="7DA47DEA" w14:textId="2A7F7C89" w:rsidR="00083BF3" w:rsidRDefault="00083BF3" w:rsidP="00083BF3"/>
    <w:p w14:paraId="3F75E623" w14:textId="290AA0DC" w:rsidR="00E81910" w:rsidRDefault="00E81910" w:rsidP="00F45AA9">
      <w:pPr>
        <w:pStyle w:val="Caption"/>
        <w:jc w:val="both"/>
      </w:pPr>
    </w:p>
    <w:p w14:paraId="17C9F117" w14:textId="77777777" w:rsidR="00E81910" w:rsidRPr="00E81910" w:rsidRDefault="00E81910" w:rsidP="00E81910"/>
    <w:p w14:paraId="31D5708C" w14:textId="035A6F8B" w:rsidR="00F45AA9" w:rsidRDefault="00F45AA9" w:rsidP="00F45AA9">
      <w:pPr>
        <w:pStyle w:val="Caption"/>
        <w:jc w:val="both"/>
      </w:pPr>
      <w:bookmarkStart w:id="32" w:name="_Toc188966084"/>
      <w:r>
        <w:lastRenderedPageBreak/>
        <w:t xml:space="preserve">Table </w:t>
      </w:r>
      <w:fldSimple w:instr=" SEQ Table \* ARABIC ">
        <w:r w:rsidR="00980458">
          <w:rPr>
            <w:noProof/>
          </w:rPr>
          <w:t>11</w:t>
        </w:r>
      </w:fldSimple>
      <w:r>
        <w:t xml:space="preserve">: </w:t>
      </w:r>
      <w:r w:rsidRPr="00470A4B">
        <w:t>Personnel Expenditure by Function</w:t>
      </w:r>
      <w:bookmarkEnd w:id="32"/>
    </w:p>
    <w:p w14:paraId="7165E76E" w14:textId="10082275" w:rsidR="00F31602" w:rsidRDefault="005B42B3" w:rsidP="00F31602">
      <w:r w:rsidRPr="005B42B3">
        <w:drawing>
          <wp:inline distT="0" distB="0" distL="0" distR="0" wp14:anchorId="2C1DD3AA" wp14:editId="0B0A611A">
            <wp:extent cx="12226247" cy="6143625"/>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233546" cy="6147293"/>
                    </a:xfrm>
                    <a:prstGeom prst="rect">
                      <a:avLst/>
                    </a:prstGeom>
                    <a:noFill/>
                    <a:ln>
                      <a:noFill/>
                    </a:ln>
                  </pic:spPr>
                </pic:pic>
              </a:graphicData>
            </a:graphic>
          </wp:inline>
        </w:drawing>
      </w:r>
    </w:p>
    <w:p w14:paraId="54CB7F60" w14:textId="00D5B98B" w:rsidR="00F423F4" w:rsidRDefault="00F423F4" w:rsidP="00F31602"/>
    <w:p w14:paraId="223BAF69" w14:textId="4CF49F44" w:rsidR="00F423F4" w:rsidRDefault="005B42B3" w:rsidP="00F31602">
      <w:r w:rsidRPr="005B42B3">
        <w:lastRenderedPageBreak/>
        <w:drawing>
          <wp:inline distT="0" distB="0" distL="0" distR="0" wp14:anchorId="170ACC64" wp14:editId="3F303446">
            <wp:extent cx="12133780" cy="642112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42522" cy="6425746"/>
                    </a:xfrm>
                    <a:prstGeom prst="rect">
                      <a:avLst/>
                    </a:prstGeom>
                    <a:noFill/>
                    <a:ln>
                      <a:noFill/>
                    </a:ln>
                  </pic:spPr>
                </pic:pic>
              </a:graphicData>
            </a:graphic>
          </wp:inline>
        </w:drawing>
      </w:r>
    </w:p>
    <w:p w14:paraId="343DEEAC" w14:textId="46F9FBE0" w:rsidR="00F423F4" w:rsidRDefault="00F423F4" w:rsidP="00F31602"/>
    <w:p w14:paraId="7F408D79" w14:textId="24F7EA39" w:rsidR="00F423F4" w:rsidRDefault="005B42B3" w:rsidP="00F31602">
      <w:r w:rsidRPr="005B42B3">
        <w:lastRenderedPageBreak/>
        <w:drawing>
          <wp:inline distT="0" distB="0" distL="0" distR="0" wp14:anchorId="5996E56D" wp14:editId="25283DE1">
            <wp:extent cx="12174876" cy="41916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89283" cy="4196595"/>
                    </a:xfrm>
                    <a:prstGeom prst="rect">
                      <a:avLst/>
                    </a:prstGeom>
                    <a:noFill/>
                    <a:ln>
                      <a:noFill/>
                    </a:ln>
                  </pic:spPr>
                </pic:pic>
              </a:graphicData>
            </a:graphic>
          </wp:inline>
        </w:drawing>
      </w:r>
    </w:p>
    <w:p w14:paraId="58AEEBA5" w14:textId="61A5B7B0" w:rsidR="00F423F4" w:rsidRDefault="00F423F4" w:rsidP="00F31602"/>
    <w:p w14:paraId="14822866" w14:textId="20BC25FD" w:rsidR="00F423F4" w:rsidRDefault="00F423F4" w:rsidP="00F31602"/>
    <w:p w14:paraId="1B21FDA6" w14:textId="020C8C25" w:rsidR="00F423F4" w:rsidRDefault="00F423F4" w:rsidP="00F31602"/>
    <w:p w14:paraId="36691BD1" w14:textId="2D84C8C9" w:rsidR="00F423F4" w:rsidRPr="00F31602" w:rsidRDefault="00F423F4" w:rsidP="00F31602"/>
    <w:p w14:paraId="67AC4755" w14:textId="57CC38B6" w:rsidR="001F0314" w:rsidRDefault="001F0314" w:rsidP="00F45AA9">
      <w:pPr>
        <w:pStyle w:val="NumberedParagraph"/>
        <w:numPr>
          <w:ilvl w:val="0"/>
          <w:numId w:val="0"/>
        </w:numPr>
      </w:pPr>
    </w:p>
    <w:p w14:paraId="53B94FB9" w14:textId="77777777" w:rsidR="001F0314" w:rsidRDefault="001F0314" w:rsidP="00F45AA9">
      <w:pPr>
        <w:pStyle w:val="NumberedParagraph"/>
        <w:numPr>
          <w:ilvl w:val="0"/>
          <w:numId w:val="0"/>
        </w:numPr>
      </w:pPr>
    </w:p>
    <w:p w14:paraId="21E82774" w14:textId="50A87269" w:rsidR="00F45AA9" w:rsidRDefault="00F45AA9" w:rsidP="00F45AA9">
      <w:pPr>
        <w:pStyle w:val="NumberedParagraph"/>
        <w:numPr>
          <w:ilvl w:val="0"/>
          <w:numId w:val="0"/>
        </w:numPr>
      </w:pPr>
      <w:r>
        <w:br w:type="page"/>
      </w:r>
    </w:p>
    <w:p w14:paraId="15A9C4E8" w14:textId="4A4893F5" w:rsidR="00C1536A" w:rsidRDefault="00C1536A" w:rsidP="00C1536A">
      <w:pPr>
        <w:pStyle w:val="Caption"/>
        <w:jc w:val="left"/>
      </w:pPr>
      <w:bookmarkStart w:id="33" w:name="_Toc188966085"/>
      <w:r>
        <w:lastRenderedPageBreak/>
        <w:t xml:space="preserve">Table </w:t>
      </w:r>
      <w:fldSimple w:instr=" SEQ Table \* ARABIC ">
        <w:r w:rsidR="00980458">
          <w:rPr>
            <w:noProof/>
          </w:rPr>
          <w:t>12</w:t>
        </w:r>
      </w:fldSimple>
      <w:r>
        <w:t>:</w:t>
      </w:r>
      <w:r w:rsidRPr="00C1536A">
        <w:t xml:space="preserve"> Overhead Expenditure by Function</w:t>
      </w:r>
      <w:bookmarkEnd w:id="33"/>
    </w:p>
    <w:p w14:paraId="7F150EB4" w14:textId="0DFD1FB6" w:rsidR="00F31602" w:rsidRDefault="005B42B3" w:rsidP="00F31602">
      <w:r w:rsidRPr="005B42B3">
        <w:drawing>
          <wp:inline distT="0" distB="0" distL="0" distR="0" wp14:anchorId="6EB462E5" wp14:editId="2A574559">
            <wp:extent cx="12123506" cy="62566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29383" cy="6259688"/>
                    </a:xfrm>
                    <a:prstGeom prst="rect">
                      <a:avLst/>
                    </a:prstGeom>
                    <a:noFill/>
                    <a:ln>
                      <a:noFill/>
                    </a:ln>
                  </pic:spPr>
                </pic:pic>
              </a:graphicData>
            </a:graphic>
          </wp:inline>
        </w:drawing>
      </w:r>
    </w:p>
    <w:p w14:paraId="21765D4F" w14:textId="31B38A1B" w:rsidR="00430041" w:rsidRPr="00F31602" w:rsidRDefault="005B42B3" w:rsidP="00F31602">
      <w:r w:rsidRPr="005B42B3">
        <w:lastRenderedPageBreak/>
        <w:drawing>
          <wp:inline distT="0" distB="0" distL="0" distR="0" wp14:anchorId="5F4933B9" wp14:editId="75DE0878">
            <wp:extent cx="12102957" cy="62255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09760" cy="6229039"/>
                    </a:xfrm>
                    <a:prstGeom prst="rect">
                      <a:avLst/>
                    </a:prstGeom>
                    <a:noFill/>
                    <a:ln>
                      <a:noFill/>
                    </a:ln>
                  </pic:spPr>
                </pic:pic>
              </a:graphicData>
            </a:graphic>
          </wp:inline>
        </w:drawing>
      </w:r>
    </w:p>
    <w:p w14:paraId="494C56FB" w14:textId="731B0153" w:rsidR="00E60CFF" w:rsidRDefault="00E60CFF" w:rsidP="00C1536A">
      <w:pPr>
        <w:pStyle w:val="NumberedParagraph"/>
        <w:numPr>
          <w:ilvl w:val="0"/>
          <w:numId w:val="0"/>
        </w:numPr>
        <w:rPr>
          <w:highlight w:val="yellow"/>
        </w:rPr>
      </w:pPr>
    </w:p>
    <w:p w14:paraId="0F34F96E" w14:textId="77777777" w:rsidR="00E60CFF" w:rsidRDefault="00E60CFF" w:rsidP="00C1536A">
      <w:pPr>
        <w:pStyle w:val="NumberedParagraph"/>
        <w:numPr>
          <w:ilvl w:val="0"/>
          <w:numId w:val="0"/>
        </w:numPr>
        <w:rPr>
          <w:highlight w:val="yellow"/>
        </w:rPr>
      </w:pPr>
    </w:p>
    <w:p w14:paraId="3ABD0528" w14:textId="111C865F" w:rsidR="00430041" w:rsidRDefault="005B42B3" w:rsidP="00C1536A">
      <w:pPr>
        <w:pStyle w:val="NumberedParagraph"/>
        <w:numPr>
          <w:ilvl w:val="0"/>
          <w:numId w:val="0"/>
        </w:numPr>
        <w:rPr>
          <w:highlight w:val="yellow"/>
        </w:rPr>
      </w:pPr>
      <w:r w:rsidRPr="005B42B3">
        <w:lastRenderedPageBreak/>
        <w:drawing>
          <wp:inline distT="0" distB="0" distL="0" distR="0" wp14:anchorId="225A46DB" wp14:editId="13B5B662">
            <wp:extent cx="12102957" cy="63493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11545" cy="6353871"/>
                    </a:xfrm>
                    <a:prstGeom prst="rect">
                      <a:avLst/>
                    </a:prstGeom>
                    <a:noFill/>
                    <a:ln>
                      <a:noFill/>
                    </a:ln>
                  </pic:spPr>
                </pic:pic>
              </a:graphicData>
            </a:graphic>
          </wp:inline>
        </w:drawing>
      </w:r>
    </w:p>
    <w:p w14:paraId="215D075C" w14:textId="77777777" w:rsidR="00430041" w:rsidRDefault="00430041" w:rsidP="00C1536A">
      <w:pPr>
        <w:pStyle w:val="NumberedParagraph"/>
        <w:numPr>
          <w:ilvl w:val="0"/>
          <w:numId w:val="0"/>
        </w:numPr>
        <w:rPr>
          <w:highlight w:val="yellow"/>
        </w:rPr>
      </w:pPr>
    </w:p>
    <w:p w14:paraId="63F47806" w14:textId="691AA74F" w:rsidR="00F31602" w:rsidRPr="00E53CDD" w:rsidRDefault="00C1536A" w:rsidP="00E53CDD">
      <w:pPr>
        <w:pStyle w:val="NumberedParagraph"/>
        <w:numPr>
          <w:ilvl w:val="0"/>
          <w:numId w:val="0"/>
        </w:numPr>
        <w:rPr>
          <w:highlight w:val="yellow"/>
        </w:rPr>
      </w:pPr>
      <w:bookmarkStart w:id="34" w:name="_Toc188966086"/>
      <w:r>
        <w:lastRenderedPageBreak/>
        <w:t xml:space="preserve">Table </w:t>
      </w:r>
      <w:fldSimple w:instr=" SEQ Table \* ARABIC ">
        <w:r w:rsidR="00980458">
          <w:rPr>
            <w:noProof/>
          </w:rPr>
          <w:t>13</w:t>
        </w:r>
      </w:fldSimple>
      <w:r>
        <w:t xml:space="preserve">: </w:t>
      </w:r>
      <w:r w:rsidRPr="00C40BD5">
        <w:t>Capital Expenditure by Function</w:t>
      </w:r>
      <w:bookmarkEnd w:id="34"/>
    </w:p>
    <w:p w14:paraId="3EDBEF8C" w14:textId="63812E78" w:rsidR="007673DB" w:rsidRDefault="00E53CDD">
      <w:pPr>
        <w:spacing w:before="0" w:after="200" w:line="276" w:lineRule="auto"/>
        <w:jc w:val="left"/>
      </w:pPr>
      <w:r w:rsidRPr="00E53CDD">
        <w:drawing>
          <wp:inline distT="0" distB="0" distL="0" distR="0" wp14:anchorId="1E14D0B5" wp14:editId="1E73F9A6">
            <wp:extent cx="12133780" cy="6297930"/>
            <wp:effectExtent l="0" t="0" r="127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40219" cy="6301272"/>
                    </a:xfrm>
                    <a:prstGeom prst="rect">
                      <a:avLst/>
                    </a:prstGeom>
                    <a:noFill/>
                    <a:ln>
                      <a:noFill/>
                    </a:ln>
                  </pic:spPr>
                </pic:pic>
              </a:graphicData>
            </a:graphic>
          </wp:inline>
        </w:drawing>
      </w:r>
    </w:p>
    <w:p w14:paraId="132A41D4" w14:textId="2F63ADA6" w:rsidR="00430041" w:rsidRDefault="00E53CDD">
      <w:pPr>
        <w:spacing w:before="0" w:after="200" w:line="276" w:lineRule="auto"/>
        <w:jc w:val="left"/>
      </w:pPr>
      <w:r w:rsidRPr="00E53CDD">
        <w:lastRenderedPageBreak/>
        <w:drawing>
          <wp:inline distT="0" distB="0" distL="0" distR="0" wp14:anchorId="7A4E0A13" wp14:editId="58CE12B4">
            <wp:extent cx="12154328" cy="597916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170651" cy="5987190"/>
                    </a:xfrm>
                    <a:prstGeom prst="rect">
                      <a:avLst/>
                    </a:prstGeom>
                    <a:noFill/>
                    <a:ln>
                      <a:noFill/>
                    </a:ln>
                  </pic:spPr>
                </pic:pic>
              </a:graphicData>
            </a:graphic>
          </wp:inline>
        </w:drawing>
      </w:r>
    </w:p>
    <w:p w14:paraId="721A54A0" w14:textId="2C06B31A" w:rsidR="00430041" w:rsidRDefault="00430041">
      <w:pPr>
        <w:spacing w:before="0" w:after="200" w:line="276" w:lineRule="auto"/>
        <w:jc w:val="left"/>
      </w:pPr>
    </w:p>
    <w:p w14:paraId="00B92EE4" w14:textId="5EE33D41" w:rsidR="00B831FC" w:rsidRDefault="00B831FC">
      <w:pPr>
        <w:spacing w:before="0" w:after="200" w:line="276" w:lineRule="auto"/>
        <w:jc w:val="left"/>
      </w:pPr>
      <w:r>
        <w:br w:type="page"/>
      </w:r>
    </w:p>
    <w:p w14:paraId="78CC7F03" w14:textId="12A423AD" w:rsidR="00B831FC" w:rsidRDefault="00B831FC" w:rsidP="00B831FC">
      <w:pPr>
        <w:pStyle w:val="Caption"/>
        <w:jc w:val="left"/>
      </w:pPr>
      <w:bookmarkStart w:id="35" w:name="_Toc188966087"/>
      <w:r>
        <w:lastRenderedPageBreak/>
        <w:t xml:space="preserve">Table </w:t>
      </w:r>
      <w:fldSimple w:instr=" SEQ Table \* ARABIC ">
        <w:r w:rsidR="00980458">
          <w:rPr>
            <w:noProof/>
          </w:rPr>
          <w:t>14</w:t>
        </w:r>
      </w:fldSimple>
      <w:r>
        <w:t>:</w:t>
      </w:r>
      <w:r w:rsidRPr="00C1536A">
        <w:t xml:space="preserve"> </w:t>
      </w:r>
      <w:r>
        <w:t xml:space="preserve">Other </w:t>
      </w:r>
      <w:r w:rsidRPr="00C1536A">
        <w:t>Expenditure by Function</w:t>
      </w:r>
      <w:bookmarkEnd w:id="35"/>
    </w:p>
    <w:p w14:paraId="427FEC67" w14:textId="1E536AB0" w:rsidR="007673DB" w:rsidRDefault="00CA6A21" w:rsidP="007673DB">
      <w:r w:rsidRPr="00CA6A21">
        <w:drawing>
          <wp:inline distT="0" distB="0" distL="0" distR="0" wp14:anchorId="5E6A058D" wp14:editId="26DA8905">
            <wp:extent cx="12152701" cy="5322014"/>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168263" cy="5328829"/>
                    </a:xfrm>
                    <a:prstGeom prst="rect">
                      <a:avLst/>
                    </a:prstGeom>
                    <a:noFill/>
                    <a:ln>
                      <a:noFill/>
                    </a:ln>
                  </pic:spPr>
                </pic:pic>
              </a:graphicData>
            </a:graphic>
          </wp:inline>
        </w:drawing>
      </w:r>
    </w:p>
    <w:p w14:paraId="2601BA2E" w14:textId="4F0FB74D" w:rsidR="00600597" w:rsidRDefault="00600597" w:rsidP="007673DB"/>
    <w:p w14:paraId="28F7D36D" w14:textId="7B58828D" w:rsidR="00600597" w:rsidRDefault="00600597" w:rsidP="007673DB"/>
    <w:p w14:paraId="53532ECE" w14:textId="393776D8" w:rsidR="00600597" w:rsidRDefault="00600597" w:rsidP="007673DB"/>
    <w:p w14:paraId="1FD7066D" w14:textId="171E41CA" w:rsidR="00600597" w:rsidRDefault="00600597" w:rsidP="007673DB"/>
    <w:p w14:paraId="7ECEB314" w14:textId="117E8722" w:rsidR="00600597" w:rsidRDefault="00CA6A21" w:rsidP="007673DB">
      <w:r w:rsidRPr="00CA6A21">
        <w:lastRenderedPageBreak/>
        <w:drawing>
          <wp:inline distT="0" distB="0" distL="0" distR="0" wp14:anchorId="37A4491F" wp14:editId="458D1D4E">
            <wp:extent cx="12092305" cy="5743254"/>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107090" cy="5750276"/>
                    </a:xfrm>
                    <a:prstGeom prst="rect">
                      <a:avLst/>
                    </a:prstGeom>
                    <a:noFill/>
                    <a:ln>
                      <a:noFill/>
                    </a:ln>
                  </pic:spPr>
                </pic:pic>
              </a:graphicData>
            </a:graphic>
          </wp:inline>
        </w:drawing>
      </w:r>
    </w:p>
    <w:p w14:paraId="41DCF335" w14:textId="4FAB57BA" w:rsidR="00600597" w:rsidRDefault="00600597" w:rsidP="007673DB"/>
    <w:p w14:paraId="7B51638B" w14:textId="0D9564B8" w:rsidR="00600597" w:rsidRDefault="00600597" w:rsidP="007673DB"/>
    <w:p w14:paraId="3EE7E63B" w14:textId="617832AF" w:rsidR="00600597" w:rsidRDefault="00600597" w:rsidP="007673DB"/>
    <w:p w14:paraId="5B3D47D4" w14:textId="4270C435" w:rsidR="00600597" w:rsidRDefault="00CA6A21" w:rsidP="007673DB">
      <w:r w:rsidRPr="00CA6A21">
        <w:lastRenderedPageBreak/>
        <w:drawing>
          <wp:inline distT="0" distB="0" distL="0" distR="0" wp14:anchorId="0A4A0891" wp14:editId="470F2601">
            <wp:extent cx="12195425" cy="578421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204573" cy="5788554"/>
                    </a:xfrm>
                    <a:prstGeom prst="rect">
                      <a:avLst/>
                    </a:prstGeom>
                    <a:noFill/>
                    <a:ln>
                      <a:noFill/>
                    </a:ln>
                  </pic:spPr>
                </pic:pic>
              </a:graphicData>
            </a:graphic>
          </wp:inline>
        </w:drawing>
      </w:r>
    </w:p>
    <w:p w14:paraId="43CF49FE" w14:textId="6E9DAD7D" w:rsidR="00645380" w:rsidRDefault="00645380">
      <w:pPr>
        <w:spacing w:before="0" w:after="200" w:line="276" w:lineRule="auto"/>
        <w:jc w:val="left"/>
        <w:rPr>
          <w:b/>
          <w:color w:val="404040" w:themeColor="text1" w:themeTint="BF"/>
          <w:sz w:val="28"/>
          <w:szCs w:val="32"/>
        </w:rPr>
      </w:pPr>
      <w:r>
        <w:br w:type="page"/>
      </w:r>
    </w:p>
    <w:p w14:paraId="41EF3651" w14:textId="0E21B01A" w:rsidR="004A426E" w:rsidRDefault="004A426E" w:rsidP="004A426E">
      <w:pPr>
        <w:pStyle w:val="Heading2"/>
      </w:pPr>
      <w:bookmarkStart w:id="36" w:name="_Toc188932112"/>
      <w:r w:rsidRPr="00F45AA9">
        <w:lastRenderedPageBreak/>
        <w:t xml:space="preserve">Expenditure by </w:t>
      </w:r>
      <w:r>
        <w:t>Programme</w:t>
      </w:r>
      <w:bookmarkEnd w:id="36"/>
    </w:p>
    <w:p w14:paraId="110395F3" w14:textId="70E438DC" w:rsidR="004A426E" w:rsidRDefault="004A426E" w:rsidP="004A426E">
      <w:pPr>
        <w:pStyle w:val="Caption"/>
        <w:jc w:val="both"/>
      </w:pPr>
      <w:bookmarkStart w:id="37" w:name="_Toc188966088"/>
      <w:r>
        <w:t xml:space="preserve">Table </w:t>
      </w:r>
      <w:fldSimple w:instr=" SEQ Table \* ARABIC ">
        <w:r w:rsidR="00980458">
          <w:rPr>
            <w:noProof/>
          </w:rPr>
          <w:t>15</w:t>
        </w:r>
      </w:fldSimple>
      <w:r>
        <w:t xml:space="preserve">: </w:t>
      </w:r>
      <w:r w:rsidRPr="00F45AA9">
        <w:t xml:space="preserve">Total Expenditure by </w:t>
      </w:r>
      <w:r>
        <w:t>Programme</w:t>
      </w:r>
      <w:bookmarkEnd w:id="37"/>
    </w:p>
    <w:p w14:paraId="519C3A8E" w14:textId="33CD9E84" w:rsidR="004A426E" w:rsidRDefault="006E7B34" w:rsidP="004A426E">
      <w:r w:rsidRPr="006E7B34">
        <w:drawing>
          <wp:inline distT="0" distB="0" distL="0" distR="0" wp14:anchorId="29B9C570" wp14:editId="17FFEE79">
            <wp:extent cx="12195175" cy="56096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10993" cy="5616966"/>
                    </a:xfrm>
                    <a:prstGeom prst="rect">
                      <a:avLst/>
                    </a:prstGeom>
                    <a:noFill/>
                    <a:ln>
                      <a:noFill/>
                    </a:ln>
                  </pic:spPr>
                </pic:pic>
              </a:graphicData>
            </a:graphic>
          </wp:inline>
        </w:drawing>
      </w:r>
    </w:p>
    <w:p w14:paraId="1407560B" w14:textId="00923B0A" w:rsidR="002D2E7B" w:rsidRDefault="002D2E7B" w:rsidP="004A426E"/>
    <w:p w14:paraId="04EF9FA4" w14:textId="77CC021C" w:rsidR="002D2E7B" w:rsidRDefault="002D2E7B" w:rsidP="004A426E"/>
    <w:p w14:paraId="6879E5F6" w14:textId="2E7AE755" w:rsidR="002D2E7B" w:rsidRDefault="001710C9" w:rsidP="004A426E">
      <w:r w:rsidRPr="001710C9">
        <w:lastRenderedPageBreak/>
        <w:drawing>
          <wp:inline distT="0" distB="0" distL="0" distR="0" wp14:anchorId="78257AC4" wp14:editId="0730C82B">
            <wp:extent cx="12153900" cy="4798032"/>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186057" cy="4810727"/>
                    </a:xfrm>
                    <a:prstGeom prst="rect">
                      <a:avLst/>
                    </a:prstGeom>
                    <a:noFill/>
                    <a:ln>
                      <a:noFill/>
                    </a:ln>
                  </pic:spPr>
                </pic:pic>
              </a:graphicData>
            </a:graphic>
          </wp:inline>
        </w:drawing>
      </w:r>
    </w:p>
    <w:p w14:paraId="414A25F0" w14:textId="549E4C37" w:rsidR="002D2E7B" w:rsidRDefault="002D2E7B" w:rsidP="004A426E"/>
    <w:p w14:paraId="57DEC6A0" w14:textId="1876D081" w:rsidR="002D2E7B" w:rsidRDefault="002D2E7B" w:rsidP="004A426E"/>
    <w:p w14:paraId="21299951" w14:textId="53EB7198" w:rsidR="002D2E7B" w:rsidRDefault="002D2E7B" w:rsidP="004A426E"/>
    <w:p w14:paraId="0A71C4C4" w14:textId="79602A18" w:rsidR="002D2E7B" w:rsidRDefault="002D2E7B" w:rsidP="004A426E"/>
    <w:p w14:paraId="75B8098A" w14:textId="6FBAA3F5" w:rsidR="00C13C79" w:rsidRDefault="00C13C79" w:rsidP="004A426E"/>
    <w:p w14:paraId="6630F134" w14:textId="7EA233D3" w:rsidR="00C13C79" w:rsidRDefault="00C13C79" w:rsidP="004A426E"/>
    <w:p w14:paraId="2FAB20FC" w14:textId="531D3CC9" w:rsidR="00C13C79" w:rsidRDefault="00C13C79" w:rsidP="004A426E"/>
    <w:p w14:paraId="3B6E2588" w14:textId="3322498C" w:rsidR="004A426E" w:rsidRDefault="004A426E" w:rsidP="00351E0C">
      <w:pPr>
        <w:pStyle w:val="NumberedParagraph"/>
        <w:numPr>
          <w:ilvl w:val="0"/>
          <w:numId w:val="0"/>
        </w:numPr>
      </w:pPr>
      <w:bookmarkStart w:id="38" w:name="_Toc188966089"/>
      <w:r>
        <w:lastRenderedPageBreak/>
        <w:t xml:space="preserve">Table </w:t>
      </w:r>
      <w:fldSimple w:instr=" SEQ Table \* ARABIC ">
        <w:r w:rsidR="00980458">
          <w:rPr>
            <w:noProof/>
          </w:rPr>
          <w:t>16</w:t>
        </w:r>
      </w:fldSimple>
      <w:r>
        <w:t xml:space="preserve">: </w:t>
      </w:r>
      <w:r w:rsidRPr="00470A4B">
        <w:t xml:space="preserve">Personnel Expenditure by </w:t>
      </w:r>
      <w:r>
        <w:t>Programme</w:t>
      </w:r>
      <w:bookmarkEnd w:id="38"/>
    </w:p>
    <w:p w14:paraId="0BA2B218" w14:textId="225B75AE" w:rsidR="004A426E" w:rsidRPr="00F31602" w:rsidRDefault="001710C9" w:rsidP="004A426E">
      <w:r w:rsidRPr="001710C9">
        <w:drawing>
          <wp:inline distT="0" distB="0" distL="0" distR="0" wp14:anchorId="2B07E3F9" wp14:editId="264F60BF">
            <wp:extent cx="11887200" cy="61264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87200" cy="6126480"/>
                    </a:xfrm>
                    <a:prstGeom prst="rect">
                      <a:avLst/>
                    </a:prstGeom>
                    <a:noFill/>
                    <a:ln>
                      <a:noFill/>
                    </a:ln>
                  </pic:spPr>
                </pic:pic>
              </a:graphicData>
            </a:graphic>
          </wp:inline>
        </w:drawing>
      </w:r>
    </w:p>
    <w:p w14:paraId="35436ABF" w14:textId="77777777" w:rsidR="001710C9" w:rsidRDefault="001710C9" w:rsidP="002D2E7B">
      <w:pPr>
        <w:pStyle w:val="NumberedParagraph"/>
        <w:numPr>
          <w:ilvl w:val="0"/>
          <w:numId w:val="0"/>
        </w:numPr>
      </w:pPr>
    </w:p>
    <w:p w14:paraId="692D90CF" w14:textId="319B7E27" w:rsidR="004A426E" w:rsidRDefault="004A426E" w:rsidP="002D2E7B">
      <w:pPr>
        <w:pStyle w:val="NumberedParagraph"/>
        <w:numPr>
          <w:ilvl w:val="0"/>
          <w:numId w:val="0"/>
        </w:numPr>
      </w:pPr>
      <w:bookmarkStart w:id="39" w:name="_Toc188966090"/>
      <w:r>
        <w:lastRenderedPageBreak/>
        <w:t xml:space="preserve">Table </w:t>
      </w:r>
      <w:fldSimple w:instr=" SEQ Table \* ARABIC ">
        <w:r w:rsidR="00980458">
          <w:rPr>
            <w:noProof/>
          </w:rPr>
          <w:t>17</w:t>
        </w:r>
      </w:fldSimple>
      <w:r>
        <w:t>:</w:t>
      </w:r>
      <w:r w:rsidRPr="00C1536A">
        <w:t xml:space="preserve"> Overhead Expenditure by </w:t>
      </w:r>
      <w:r>
        <w:t>Programme</w:t>
      </w:r>
      <w:bookmarkEnd w:id="39"/>
    </w:p>
    <w:p w14:paraId="141940B9" w14:textId="178883CC" w:rsidR="004A426E" w:rsidRDefault="00BB3E5D" w:rsidP="004A426E">
      <w:r w:rsidRPr="00BB3E5D">
        <w:drawing>
          <wp:inline distT="0" distB="0" distL="0" distR="0" wp14:anchorId="1A99D0C6" wp14:editId="7F9330DF">
            <wp:extent cx="12102465" cy="5804899"/>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12850" cy="5809880"/>
                    </a:xfrm>
                    <a:prstGeom prst="rect">
                      <a:avLst/>
                    </a:prstGeom>
                    <a:noFill/>
                    <a:ln>
                      <a:noFill/>
                    </a:ln>
                  </pic:spPr>
                </pic:pic>
              </a:graphicData>
            </a:graphic>
          </wp:inline>
        </w:drawing>
      </w:r>
    </w:p>
    <w:p w14:paraId="66C1A4B0" w14:textId="0B98059C" w:rsidR="002D2E7B" w:rsidRDefault="002D2E7B" w:rsidP="004A426E"/>
    <w:p w14:paraId="621BFA20" w14:textId="18D6F72E" w:rsidR="002D2E7B" w:rsidRPr="00F31602" w:rsidRDefault="002D2E7B" w:rsidP="004A426E"/>
    <w:p w14:paraId="3F546746" w14:textId="265C78C4" w:rsidR="000A3E01" w:rsidRPr="00F914E1" w:rsidRDefault="00BB3E5D" w:rsidP="00F914E1">
      <w:pPr>
        <w:pStyle w:val="NumberedParagraph"/>
        <w:numPr>
          <w:ilvl w:val="0"/>
          <w:numId w:val="0"/>
        </w:numPr>
        <w:rPr>
          <w:highlight w:val="yellow"/>
        </w:rPr>
      </w:pPr>
      <w:r w:rsidRPr="00BB3E5D">
        <w:lastRenderedPageBreak/>
        <w:drawing>
          <wp:inline distT="0" distB="0" distL="0" distR="0" wp14:anchorId="7AFF5BCD" wp14:editId="284D8593">
            <wp:extent cx="12092683" cy="4150360"/>
            <wp:effectExtent l="0" t="0" r="4445"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16588" cy="4158564"/>
                    </a:xfrm>
                    <a:prstGeom prst="rect">
                      <a:avLst/>
                    </a:prstGeom>
                    <a:noFill/>
                    <a:ln>
                      <a:noFill/>
                    </a:ln>
                  </pic:spPr>
                </pic:pic>
              </a:graphicData>
            </a:graphic>
          </wp:inline>
        </w:drawing>
      </w:r>
      <w:r w:rsidR="004A426E">
        <w:rPr>
          <w:highlight w:val="yellow"/>
        </w:rPr>
        <w:br w:type="page"/>
      </w:r>
    </w:p>
    <w:p w14:paraId="28B47BEC" w14:textId="0713CE41" w:rsidR="004A426E" w:rsidRDefault="004A426E" w:rsidP="004A426E">
      <w:pPr>
        <w:pStyle w:val="Caption"/>
        <w:jc w:val="both"/>
      </w:pPr>
      <w:bookmarkStart w:id="40" w:name="_Toc188966091"/>
      <w:r>
        <w:lastRenderedPageBreak/>
        <w:t xml:space="preserve">Table </w:t>
      </w:r>
      <w:fldSimple w:instr=" SEQ Table \* ARABIC ">
        <w:r w:rsidR="00980458">
          <w:rPr>
            <w:noProof/>
          </w:rPr>
          <w:t>18</w:t>
        </w:r>
      </w:fldSimple>
      <w:r>
        <w:t xml:space="preserve">: </w:t>
      </w:r>
      <w:r w:rsidRPr="00C40BD5">
        <w:t xml:space="preserve">Capital Expenditure by </w:t>
      </w:r>
      <w:r>
        <w:t>Programme</w:t>
      </w:r>
      <w:bookmarkEnd w:id="40"/>
    </w:p>
    <w:p w14:paraId="2F02E6A6" w14:textId="431B860A" w:rsidR="004A426E" w:rsidRDefault="005406AD" w:rsidP="004A426E">
      <w:pPr>
        <w:spacing w:before="0" w:after="200" w:line="276" w:lineRule="auto"/>
        <w:jc w:val="left"/>
      </w:pPr>
      <w:r w:rsidRPr="005406AD">
        <w:drawing>
          <wp:inline distT="0" distB="0" distL="0" distR="0" wp14:anchorId="1F6EBC52" wp14:editId="14203F12">
            <wp:extent cx="12051587" cy="4879975"/>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59630" cy="4883232"/>
                    </a:xfrm>
                    <a:prstGeom prst="rect">
                      <a:avLst/>
                    </a:prstGeom>
                    <a:noFill/>
                    <a:ln>
                      <a:noFill/>
                    </a:ln>
                  </pic:spPr>
                </pic:pic>
              </a:graphicData>
            </a:graphic>
          </wp:inline>
        </w:drawing>
      </w:r>
    </w:p>
    <w:p w14:paraId="25C60ED6" w14:textId="4E497CCA" w:rsidR="002D2E7B" w:rsidRDefault="002D2E7B" w:rsidP="004A426E">
      <w:pPr>
        <w:spacing w:before="0" w:after="200" w:line="276" w:lineRule="auto"/>
        <w:jc w:val="left"/>
      </w:pPr>
    </w:p>
    <w:p w14:paraId="74453D5A" w14:textId="1F4F9C16" w:rsidR="002D2E7B" w:rsidRDefault="002D2E7B" w:rsidP="004A426E">
      <w:pPr>
        <w:spacing w:before="0" w:after="200" w:line="276" w:lineRule="auto"/>
        <w:jc w:val="left"/>
      </w:pPr>
    </w:p>
    <w:p w14:paraId="4C23AB2B" w14:textId="0F6A6CC9" w:rsidR="002D2E7B" w:rsidRDefault="002D2E7B" w:rsidP="004A426E">
      <w:pPr>
        <w:spacing w:before="0" w:after="200" w:line="276" w:lineRule="auto"/>
        <w:jc w:val="left"/>
      </w:pPr>
    </w:p>
    <w:p w14:paraId="00DC1E89" w14:textId="178C1423" w:rsidR="002D2E7B" w:rsidRDefault="002D2E7B" w:rsidP="004A426E">
      <w:pPr>
        <w:spacing w:before="0" w:after="200" w:line="276" w:lineRule="auto"/>
        <w:jc w:val="left"/>
      </w:pPr>
    </w:p>
    <w:p w14:paraId="73ED3630" w14:textId="51A7A901" w:rsidR="002D2E7B" w:rsidRDefault="005406AD" w:rsidP="004A426E">
      <w:pPr>
        <w:spacing w:before="0" w:after="200" w:line="276" w:lineRule="auto"/>
        <w:jc w:val="left"/>
      </w:pPr>
      <w:r w:rsidRPr="005406AD">
        <w:lastRenderedPageBreak/>
        <w:drawing>
          <wp:inline distT="0" distB="0" distL="0" distR="0" wp14:anchorId="69C0578C" wp14:editId="6ACA8AD9">
            <wp:extent cx="12143740" cy="4777484"/>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62007" cy="4784671"/>
                    </a:xfrm>
                    <a:prstGeom prst="rect">
                      <a:avLst/>
                    </a:prstGeom>
                    <a:noFill/>
                    <a:ln>
                      <a:noFill/>
                    </a:ln>
                  </pic:spPr>
                </pic:pic>
              </a:graphicData>
            </a:graphic>
          </wp:inline>
        </w:drawing>
      </w:r>
    </w:p>
    <w:p w14:paraId="615E8288" w14:textId="01C280CA" w:rsidR="002D2E7B" w:rsidRDefault="002D2E7B" w:rsidP="004A426E">
      <w:pPr>
        <w:spacing w:before="0" w:after="200" w:line="276" w:lineRule="auto"/>
        <w:jc w:val="left"/>
      </w:pPr>
    </w:p>
    <w:p w14:paraId="1DD36FA5" w14:textId="1093D2F8" w:rsidR="002D2E7B" w:rsidRDefault="002D2E7B" w:rsidP="004A426E">
      <w:pPr>
        <w:spacing w:before="0" w:after="200" w:line="276" w:lineRule="auto"/>
        <w:jc w:val="left"/>
      </w:pPr>
    </w:p>
    <w:p w14:paraId="5D68140F" w14:textId="5AC22921" w:rsidR="002D2E7B" w:rsidRDefault="002D2E7B" w:rsidP="004A426E">
      <w:pPr>
        <w:spacing w:before="0" w:after="200" w:line="276" w:lineRule="auto"/>
        <w:jc w:val="left"/>
      </w:pPr>
    </w:p>
    <w:p w14:paraId="3542AC4C" w14:textId="48692FBB" w:rsidR="007713D4" w:rsidRDefault="007713D4" w:rsidP="004A426E">
      <w:pPr>
        <w:spacing w:before="0" w:after="200" w:line="276" w:lineRule="auto"/>
        <w:jc w:val="left"/>
      </w:pPr>
    </w:p>
    <w:p w14:paraId="065900B7" w14:textId="1F7D0F8D" w:rsidR="007713D4" w:rsidRDefault="007713D4" w:rsidP="004A426E">
      <w:pPr>
        <w:spacing w:before="0" w:after="200" w:line="276" w:lineRule="auto"/>
        <w:jc w:val="left"/>
      </w:pPr>
    </w:p>
    <w:p w14:paraId="1BCA4800" w14:textId="47B0B39C" w:rsidR="007713D4" w:rsidRDefault="007713D4" w:rsidP="004A426E">
      <w:pPr>
        <w:spacing w:before="0" w:after="200" w:line="276" w:lineRule="auto"/>
        <w:jc w:val="left"/>
      </w:pPr>
    </w:p>
    <w:p w14:paraId="3849872F" w14:textId="1355BAB7" w:rsidR="004A426E" w:rsidRDefault="004A426E" w:rsidP="000B1F7B">
      <w:pPr>
        <w:spacing w:before="0" w:after="200" w:line="276" w:lineRule="auto"/>
        <w:jc w:val="left"/>
      </w:pPr>
      <w:bookmarkStart w:id="41" w:name="_Toc188966092"/>
      <w:r>
        <w:lastRenderedPageBreak/>
        <w:t xml:space="preserve">Table </w:t>
      </w:r>
      <w:fldSimple w:instr=" SEQ Table \* ARABIC ">
        <w:r w:rsidR="00980458">
          <w:rPr>
            <w:noProof/>
          </w:rPr>
          <w:t>19</w:t>
        </w:r>
      </w:fldSimple>
      <w:r>
        <w:t>:</w:t>
      </w:r>
      <w:r w:rsidRPr="00C1536A">
        <w:t xml:space="preserve"> </w:t>
      </w:r>
      <w:r>
        <w:t xml:space="preserve">Other </w:t>
      </w:r>
      <w:r w:rsidRPr="00C1536A">
        <w:t xml:space="preserve">Expenditure by </w:t>
      </w:r>
      <w:r>
        <w:t>Programme</w:t>
      </w:r>
      <w:bookmarkEnd w:id="41"/>
    </w:p>
    <w:p w14:paraId="16F88915" w14:textId="1D90E82A" w:rsidR="004A426E" w:rsidRPr="002D2E7B" w:rsidRDefault="000B1F7B" w:rsidP="002D2E7B">
      <w:r w:rsidRPr="000B1F7B">
        <w:drawing>
          <wp:inline distT="0" distB="0" distL="0" distR="0" wp14:anchorId="15989475" wp14:editId="70EECE88">
            <wp:extent cx="12072135" cy="5917565"/>
            <wp:effectExtent l="0" t="0" r="5715"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075616" cy="5919271"/>
                    </a:xfrm>
                    <a:prstGeom prst="rect">
                      <a:avLst/>
                    </a:prstGeom>
                    <a:noFill/>
                    <a:ln>
                      <a:noFill/>
                    </a:ln>
                  </pic:spPr>
                </pic:pic>
              </a:graphicData>
            </a:graphic>
          </wp:inline>
        </w:drawing>
      </w:r>
      <w:r w:rsidR="004A426E">
        <w:br w:type="page"/>
      </w:r>
    </w:p>
    <w:p w14:paraId="5B5B852F" w14:textId="720A9E95" w:rsidR="00645380" w:rsidRDefault="00645380" w:rsidP="00645380">
      <w:pPr>
        <w:pStyle w:val="Heading2"/>
      </w:pPr>
      <w:bookmarkStart w:id="42" w:name="_Toc188932113"/>
      <w:r>
        <w:lastRenderedPageBreak/>
        <w:t xml:space="preserve">Capital </w:t>
      </w:r>
      <w:r w:rsidRPr="00F45AA9">
        <w:t xml:space="preserve">Expenditure </w:t>
      </w:r>
      <w:r>
        <w:t>Details</w:t>
      </w:r>
      <w:bookmarkEnd w:id="42"/>
    </w:p>
    <w:p w14:paraId="64689F8D" w14:textId="76873C05" w:rsidR="00645380" w:rsidRDefault="00645380" w:rsidP="00645380">
      <w:pPr>
        <w:pStyle w:val="Caption"/>
        <w:jc w:val="both"/>
      </w:pPr>
      <w:bookmarkStart w:id="43" w:name="_Toc188966093"/>
      <w:r>
        <w:t xml:space="preserve">Table </w:t>
      </w:r>
      <w:fldSimple w:instr=" SEQ Table \* ARABIC ">
        <w:r w:rsidR="00980458">
          <w:rPr>
            <w:noProof/>
          </w:rPr>
          <w:t>20</w:t>
        </w:r>
      </w:fldSimple>
      <w:r>
        <w:t>: Capital Expenditure by Project</w:t>
      </w:r>
      <w:bookmarkEnd w:id="43"/>
    </w:p>
    <w:p w14:paraId="3D1690BD" w14:textId="053E8096" w:rsidR="007713D4" w:rsidRDefault="000D6D13" w:rsidP="007713D4">
      <w:r w:rsidRPr="000D6D13">
        <w:drawing>
          <wp:inline distT="0" distB="0" distL="0" distR="0" wp14:anchorId="35594B18" wp14:editId="421798AC">
            <wp:extent cx="12185151" cy="5776595"/>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189175" cy="5778503"/>
                    </a:xfrm>
                    <a:prstGeom prst="rect">
                      <a:avLst/>
                    </a:prstGeom>
                    <a:noFill/>
                    <a:ln>
                      <a:noFill/>
                    </a:ln>
                  </pic:spPr>
                </pic:pic>
              </a:graphicData>
            </a:graphic>
          </wp:inline>
        </w:drawing>
      </w:r>
    </w:p>
    <w:p w14:paraId="64196EFF" w14:textId="60F79A14" w:rsidR="00BD3172" w:rsidRPr="007713D4" w:rsidRDefault="00BD3172" w:rsidP="007713D4"/>
    <w:p w14:paraId="6BA81EEC" w14:textId="62320846" w:rsidR="001F4A3B" w:rsidRDefault="0079708C" w:rsidP="001F4A3B">
      <w:r w:rsidRPr="0079708C">
        <w:lastRenderedPageBreak/>
        <w:drawing>
          <wp:inline distT="0" distB="0" distL="0" distR="0" wp14:anchorId="5B42072E" wp14:editId="292A1702">
            <wp:extent cx="12154328" cy="620522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161710" cy="6208989"/>
                    </a:xfrm>
                    <a:prstGeom prst="rect">
                      <a:avLst/>
                    </a:prstGeom>
                    <a:noFill/>
                    <a:ln>
                      <a:noFill/>
                    </a:ln>
                  </pic:spPr>
                </pic:pic>
              </a:graphicData>
            </a:graphic>
          </wp:inline>
        </w:drawing>
      </w:r>
    </w:p>
    <w:p w14:paraId="01AE53E8" w14:textId="79ADBAE5" w:rsidR="00673992" w:rsidRDefault="00673992" w:rsidP="001F4A3B"/>
    <w:p w14:paraId="18E7E50B" w14:textId="134AA899" w:rsidR="00673992" w:rsidRDefault="00673992" w:rsidP="001F4A3B"/>
    <w:p w14:paraId="3232A1A4" w14:textId="59E4F7FC" w:rsidR="00673992" w:rsidRDefault="0079708C" w:rsidP="001F4A3B">
      <w:r w:rsidRPr="0079708C">
        <w:lastRenderedPageBreak/>
        <w:drawing>
          <wp:inline distT="0" distB="0" distL="0" distR="0" wp14:anchorId="16294137" wp14:editId="611C7B36">
            <wp:extent cx="12123506" cy="63900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132445" cy="6394717"/>
                    </a:xfrm>
                    <a:prstGeom prst="rect">
                      <a:avLst/>
                    </a:prstGeom>
                    <a:noFill/>
                    <a:ln>
                      <a:noFill/>
                    </a:ln>
                  </pic:spPr>
                </pic:pic>
              </a:graphicData>
            </a:graphic>
          </wp:inline>
        </w:drawing>
      </w:r>
    </w:p>
    <w:p w14:paraId="6E616979" w14:textId="50D7E9F7" w:rsidR="00673992" w:rsidRDefault="00673992" w:rsidP="001F4A3B"/>
    <w:p w14:paraId="7EE2137C" w14:textId="1183178D" w:rsidR="00673992" w:rsidRDefault="0079708C" w:rsidP="001F4A3B">
      <w:r w:rsidRPr="0079708C">
        <w:lastRenderedPageBreak/>
        <w:drawing>
          <wp:inline distT="0" distB="0" distL="0" distR="0" wp14:anchorId="003BB64F" wp14:editId="1BD4A4CD">
            <wp:extent cx="12174876" cy="631825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80978" cy="6321417"/>
                    </a:xfrm>
                    <a:prstGeom prst="rect">
                      <a:avLst/>
                    </a:prstGeom>
                    <a:noFill/>
                    <a:ln>
                      <a:noFill/>
                    </a:ln>
                  </pic:spPr>
                </pic:pic>
              </a:graphicData>
            </a:graphic>
          </wp:inline>
        </w:drawing>
      </w:r>
    </w:p>
    <w:p w14:paraId="5A2CD54F" w14:textId="22C312B6" w:rsidR="00673992" w:rsidRDefault="00673992" w:rsidP="001F4A3B"/>
    <w:p w14:paraId="567FDD71" w14:textId="3D1A4FB0" w:rsidR="00673992" w:rsidRDefault="0079708C" w:rsidP="001F4A3B">
      <w:r w:rsidRPr="0079708C">
        <w:lastRenderedPageBreak/>
        <w:drawing>
          <wp:inline distT="0" distB="0" distL="0" distR="0" wp14:anchorId="7B93D367" wp14:editId="12894DA4">
            <wp:extent cx="12154328" cy="6266815"/>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162882" cy="6271226"/>
                    </a:xfrm>
                    <a:prstGeom prst="rect">
                      <a:avLst/>
                    </a:prstGeom>
                    <a:noFill/>
                    <a:ln>
                      <a:noFill/>
                    </a:ln>
                  </pic:spPr>
                </pic:pic>
              </a:graphicData>
            </a:graphic>
          </wp:inline>
        </w:drawing>
      </w:r>
    </w:p>
    <w:p w14:paraId="745A6BA7" w14:textId="796DDD95" w:rsidR="00673992" w:rsidRDefault="00673992" w:rsidP="001F4A3B"/>
    <w:p w14:paraId="57BD8F36" w14:textId="48690BC0" w:rsidR="00213DEC" w:rsidRDefault="0079708C" w:rsidP="001F4A3B">
      <w:r w:rsidRPr="0079708C">
        <w:lastRenderedPageBreak/>
        <w:drawing>
          <wp:inline distT="0" distB="0" distL="0" distR="0" wp14:anchorId="1124327C" wp14:editId="6F9AF228">
            <wp:extent cx="12154328" cy="63900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60308" cy="6393149"/>
                    </a:xfrm>
                    <a:prstGeom prst="rect">
                      <a:avLst/>
                    </a:prstGeom>
                    <a:noFill/>
                    <a:ln>
                      <a:noFill/>
                    </a:ln>
                  </pic:spPr>
                </pic:pic>
              </a:graphicData>
            </a:graphic>
          </wp:inline>
        </w:drawing>
      </w:r>
    </w:p>
    <w:p w14:paraId="75E2F09C" w14:textId="1E3594C6" w:rsidR="00213DEC" w:rsidRDefault="00213DEC" w:rsidP="001F4A3B"/>
    <w:p w14:paraId="08992C67" w14:textId="2B42C16C" w:rsidR="00213DEC" w:rsidRDefault="0079708C" w:rsidP="001F4A3B">
      <w:r w:rsidRPr="0079708C">
        <w:lastRenderedPageBreak/>
        <w:drawing>
          <wp:inline distT="0" distB="0" distL="0" distR="0" wp14:anchorId="0C5E929B" wp14:editId="478C5D68">
            <wp:extent cx="12205699" cy="6349365"/>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215587" cy="6354509"/>
                    </a:xfrm>
                    <a:prstGeom prst="rect">
                      <a:avLst/>
                    </a:prstGeom>
                    <a:noFill/>
                    <a:ln>
                      <a:noFill/>
                    </a:ln>
                  </pic:spPr>
                </pic:pic>
              </a:graphicData>
            </a:graphic>
          </wp:inline>
        </w:drawing>
      </w:r>
    </w:p>
    <w:p w14:paraId="48CEC469" w14:textId="063785DF" w:rsidR="00213DEC" w:rsidRDefault="00213DEC" w:rsidP="001F4A3B"/>
    <w:p w14:paraId="2649A9F8" w14:textId="3CC77CFD" w:rsidR="00213DEC" w:rsidRDefault="003F5EBC" w:rsidP="001F4A3B">
      <w:r w:rsidRPr="003F5EBC">
        <w:lastRenderedPageBreak/>
        <w:drawing>
          <wp:inline distT="0" distB="0" distL="0" distR="0" wp14:anchorId="3C5AAB60" wp14:editId="2B2A073A">
            <wp:extent cx="12133780" cy="6400800"/>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37396" cy="6402708"/>
                    </a:xfrm>
                    <a:prstGeom prst="rect">
                      <a:avLst/>
                    </a:prstGeom>
                    <a:noFill/>
                    <a:ln>
                      <a:noFill/>
                    </a:ln>
                  </pic:spPr>
                </pic:pic>
              </a:graphicData>
            </a:graphic>
          </wp:inline>
        </w:drawing>
      </w:r>
    </w:p>
    <w:p w14:paraId="6E7D0C1E" w14:textId="06DA8F53" w:rsidR="00213DEC" w:rsidRDefault="00213DEC" w:rsidP="001F4A3B"/>
    <w:p w14:paraId="0EDD4B5E" w14:textId="1F081B8E" w:rsidR="00213DEC" w:rsidRDefault="003F5EBC" w:rsidP="001F4A3B">
      <w:r w:rsidRPr="003F5EBC">
        <w:lastRenderedPageBreak/>
        <w:drawing>
          <wp:inline distT="0" distB="0" distL="0" distR="0" wp14:anchorId="62B93995" wp14:editId="798BC616">
            <wp:extent cx="12154328" cy="63696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159964" cy="6372639"/>
                    </a:xfrm>
                    <a:prstGeom prst="rect">
                      <a:avLst/>
                    </a:prstGeom>
                    <a:noFill/>
                    <a:ln>
                      <a:noFill/>
                    </a:ln>
                  </pic:spPr>
                </pic:pic>
              </a:graphicData>
            </a:graphic>
          </wp:inline>
        </w:drawing>
      </w:r>
    </w:p>
    <w:p w14:paraId="5E1F6506" w14:textId="1B176706" w:rsidR="00213DEC" w:rsidRDefault="00213DEC" w:rsidP="001F4A3B"/>
    <w:p w14:paraId="0F38533E" w14:textId="4C8AB419" w:rsidR="00213DEC" w:rsidRDefault="003F5EBC" w:rsidP="001F4A3B">
      <w:r w:rsidRPr="003F5EBC">
        <w:lastRenderedPageBreak/>
        <w:drawing>
          <wp:inline distT="0" distB="0" distL="0" distR="0" wp14:anchorId="65187CD6" wp14:editId="0D7780ED">
            <wp:extent cx="12092683" cy="6369685"/>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101243" cy="6374194"/>
                    </a:xfrm>
                    <a:prstGeom prst="rect">
                      <a:avLst/>
                    </a:prstGeom>
                    <a:noFill/>
                    <a:ln>
                      <a:noFill/>
                    </a:ln>
                  </pic:spPr>
                </pic:pic>
              </a:graphicData>
            </a:graphic>
          </wp:inline>
        </w:drawing>
      </w:r>
    </w:p>
    <w:p w14:paraId="11CDB26A" w14:textId="27D03FD9" w:rsidR="00213DEC" w:rsidRPr="001F4A3B" w:rsidRDefault="00213DEC" w:rsidP="001F4A3B"/>
    <w:p w14:paraId="7AA238F8" w14:textId="7625F798" w:rsidR="00900E7D" w:rsidRDefault="008A22DB" w:rsidP="007673DB">
      <w:pPr>
        <w:rPr>
          <w:highlight w:val="yellow"/>
        </w:rPr>
      </w:pPr>
      <w:r w:rsidRPr="008A22DB">
        <w:lastRenderedPageBreak/>
        <w:drawing>
          <wp:inline distT="0" distB="0" distL="0" distR="0" wp14:anchorId="542C4BA1" wp14:editId="1DDA5966">
            <wp:extent cx="12164602" cy="6400800"/>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171709" cy="6404540"/>
                    </a:xfrm>
                    <a:prstGeom prst="rect">
                      <a:avLst/>
                    </a:prstGeom>
                    <a:noFill/>
                    <a:ln>
                      <a:noFill/>
                    </a:ln>
                  </pic:spPr>
                </pic:pic>
              </a:graphicData>
            </a:graphic>
          </wp:inline>
        </w:drawing>
      </w:r>
    </w:p>
    <w:p w14:paraId="406C3027" w14:textId="6BD80EB2" w:rsidR="00900E7D" w:rsidRDefault="00900E7D" w:rsidP="007673DB">
      <w:pPr>
        <w:rPr>
          <w:highlight w:val="yellow"/>
        </w:rPr>
      </w:pPr>
    </w:p>
    <w:p w14:paraId="565E0A4D" w14:textId="16A0BEED" w:rsidR="00900E7D" w:rsidRDefault="00524D08" w:rsidP="007673DB">
      <w:pPr>
        <w:rPr>
          <w:highlight w:val="yellow"/>
        </w:rPr>
      </w:pPr>
      <w:r w:rsidRPr="00524D08">
        <w:lastRenderedPageBreak/>
        <w:drawing>
          <wp:inline distT="0" distB="0" distL="0" distR="0" wp14:anchorId="2BDF52C5" wp14:editId="1F320E7B">
            <wp:extent cx="12164602" cy="6534150"/>
            <wp:effectExtent l="0" t="0" r="889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172352" cy="6538313"/>
                    </a:xfrm>
                    <a:prstGeom prst="rect">
                      <a:avLst/>
                    </a:prstGeom>
                    <a:noFill/>
                    <a:ln>
                      <a:noFill/>
                    </a:ln>
                  </pic:spPr>
                </pic:pic>
              </a:graphicData>
            </a:graphic>
          </wp:inline>
        </w:drawing>
      </w:r>
    </w:p>
    <w:p w14:paraId="34351FE8" w14:textId="288C7779" w:rsidR="00900E7D" w:rsidRDefault="00524D08" w:rsidP="007673DB">
      <w:pPr>
        <w:rPr>
          <w:highlight w:val="yellow"/>
        </w:rPr>
      </w:pPr>
      <w:r w:rsidRPr="00524D08">
        <w:lastRenderedPageBreak/>
        <w:drawing>
          <wp:inline distT="0" distB="0" distL="0" distR="0" wp14:anchorId="523585BA" wp14:editId="3BCE817D">
            <wp:extent cx="12123506" cy="646239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28697" cy="6465162"/>
                    </a:xfrm>
                    <a:prstGeom prst="rect">
                      <a:avLst/>
                    </a:prstGeom>
                    <a:noFill/>
                    <a:ln>
                      <a:noFill/>
                    </a:ln>
                  </pic:spPr>
                </pic:pic>
              </a:graphicData>
            </a:graphic>
          </wp:inline>
        </w:drawing>
      </w:r>
    </w:p>
    <w:p w14:paraId="5F14A5DA" w14:textId="5AB8A15F" w:rsidR="00900E7D" w:rsidRDefault="00900E7D" w:rsidP="007673DB">
      <w:pPr>
        <w:rPr>
          <w:highlight w:val="yellow"/>
        </w:rPr>
      </w:pPr>
    </w:p>
    <w:p w14:paraId="114BC8CF" w14:textId="03AD2059" w:rsidR="00073F4A" w:rsidRDefault="00073F4A" w:rsidP="007673DB">
      <w:pPr>
        <w:rPr>
          <w:highlight w:val="yellow"/>
        </w:rPr>
      </w:pPr>
    </w:p>
    <w:p w14:paraId="7DE0C7C5" w14:textId="7C1C6467" w:rsidR="00073F4A" w:rsidRDefault="00CD2144" w:rsidP="007673DB">
      <w:pPr>
        <w:rPr>
          <w:highlight w:val="yellow"/>
        </w:rPr>
      </w:pPr>
      <w:r w:rsidRPr="00CD2144">
        <w:drawing>
          <wp:inline distT="0" distB="0" distL="0" distR="0" wp14:anchorId="696B107D" wp14:editId="5BFD4E7E">
            <wp:extent cx="12154328" cy="622554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0039" cy="6228465"/>
                    </a:xfrm>
                    <a:prstGeom prst="rect">
                      <a:avLst/>
                    </a:prstGeom>
                    <a:noFill/>
                    <a:ln>
                      <a:noFill/>
                    </a:ln>
                  </pic:spPr>
                </pic:pic>
              </a:graphicData>
            </a:graphic>
          </wp:inline>
        </w:drawing>
      </w:r>
    </w:p>
    <w:p w14:paraId="40DC745B" w14:textId="7813AA20" w:rsidR="00645380" w:rsidRDefault="00645380" w:rsidP="007673DB"/>
    <w:p w14:paraId="524CF26D" w14:textId="3EFC2990" w:rsidR="009F505D" w:rsidRDefault="00CD2144" w:rsidP="007673DB">
      <w:r w:rsidRPr="00CD2144">
        <w:lastRenderedPageBreak/>
        <w:drawing>
          <wp:inline distT="0" distB="0" distL="0" distR="0" wp14:anchorId="2124243E" wp14:editId="5CAFD482">
            <wp:extent cx="12123506" cy="644144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129331" cy="6444535"/>
                    </a:xfrm>
                    <a:prstGeom prst="rect">
                      <a:avLst/>
                    </a:prstGeom>
                    <a:noFill/>
                    <a:ln>
                      <a:noFill/>
                    </a:ln>
                  </pic:spPr>
                </pic:pic>
              </a:graphicData>
            </a:graphic>
          </wp:inline>
        </w:drawing>
      </w:r>
    </w:p>
    <w:p w14:paraId="286F2A35" w14:textId="0077A1AD" w:rsidR="009F505D" w:rsidRDefault="009F505D" w:rsidP="007673DB"/>
    <w:p w14:paraId="70272F36" w14:textId="23BEA218" w:rsidR="009F505D" w:rsidRDefault="009F505D" w:rsidP="007673DB"/>
    <w:p w14:paraId="01020BD4" w14:textId="6802CAA4" w:rsidR="009F505D" w:rsidRDefault="00DE4597" w:rsidP="007673DB">
      <w:r w:rsidRPr="00DE4597">
        <w:drawing>
          <wp:inline distT="0" distB="0" distL="0" distR="0" wp14:anchorId="5B3E4DD1" wp14:editId="1B239595">
            <wp:extent cx="12082409" cy="62769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089822" cy="6280826"/>
                    </a:xfrm>
                    <a:prstGeom prst="rect">
                      <a:avLst/>
                    </a:prstGeom>
                    <a:noFill/>
                    <a:ln>
                      <a:noFill/>
                    </a:ln>
                  </pic:spPr>
                </pic:pic>
              </a:graphicData>
            </a:graphic>
          </wp:inline>
        </w:drawing>
      </w:r>
    </w:p>
    <w:p w14:paraId="484D7A70" w14:textId="0E45E80F" w:rsidR="00A344BA" w:rsidRDefault="00DE4597" w:rsidP="007673DB">
      <w:r w:rsidRPr="00DE4597">
        <w:lastRenderedPageBreak/>
        <w:drawing>
          <wp:inline distT="0" distB="0" distL="0" distR="0" wp14:anchorId="3A7BE83C" wp14:editId="6E4D06F6">
            <wp:extent cx="12092683" cy="6503035"/>
            <wp:effectExtent l="0" t="0" r="444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02819" cy="6508486"/>
                    </a:xfrm>
                    <a:prstGeom prst="rect">
                      <a:avLst/>
                    </a:prstGeom>
                    <a:noFill/>
                    <a:ln>
                      <a:noFill/>
                    </a:ln>
                  </pic:spPr>
                </pic:pic>
              </a:graphicData>
            </a:graphic>
          </wp:inline>
        </w:drawing>
      </w:r>
    </w:p>
    <w:p w14:paraId="7727D31D" w14:textId="5319767F" w:rsidR="00A344BA" w:rsidRDefault="00DE4597" w:rsidP="007673DB">
      <w:r w:rsidRPr="00DE4597">
        <w:lastRenderedPageBreak/>
        <w:drawing>
          <wp:inline distT="0" distB="0" distL="0" distR="0" wp14:anchorId="309D9E1C" wp14:editId="692B3610">
            <wp:extent cx="12123506" cy="645160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30489" cy="6455316"/>
                    </a:xfrm>
                    <a:prstGeom prst="rect">
                      <a:avLst/>
                    </a:prstGeom>
                    <a:noFill/>
                    <a:ln>
                      <a:noFill/>
                    </a:ln>
                  </pic:spPr>
                </pic:pic>
              </a:graphicData>
            </a:graphic>
          </wp:inline>
        </w:drawing>
      </w:r>
    </w:p>
    <w:p w14:paraId="688B19D2" w14:textId="36C06F73" w:rsidR="00A344BA" w:rsidRDefault="00A344BA" w:rsidP="007673DB"/>
    <w:p w14:paraId="1EC22E5E" w14:textId="4DF92EE1" w:rsidR="00B1213C" w:rsidRDefault="00DE4597" w:rsidP="007673DB">
      <w:r w:rsidRPr="00DE4597">
        <w:lastRenderedPageBreak/>
        <w:drawing>
          <wp:inline distT="0" distB="0" distL="0" distR="0" wp14:anchorId="4608F09F" wp14:editId="7F1F0B8F">
            <wp:extent cx="12195425" cy="629793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201172" cy="6300898"/>
                    </a:xfrm>
                    <a:prstGeom prst="rect">
                      <a:avLst/>
                    </a:prstGeom>
                    <a:noFill/>
                    <a:ln>
                      <a:noFill/>
                    </a:ln>
                  </pic:spPr>
                </pic:pic>
              </a:graphicData>
            </a:graphic>
          </wp:inline>
        </w:drawing>
      </w:r>
    </w:p>
    <w:p w14:paraId="02E75210" w14:textId="0F8069BE" w:rsidR="00B1213C" w:rsidRDefault="00B1213C" w:rsidP="007673DB"/>
    <w:p w14:paraId="683FF8E7" w14:textId="07EB28EA" w:rsidR="00B1213C" w:rsidRDefault="00DE4597" w:rsidP="007673DB">
      <w:r w:rsidRPr="00DE4597">
        <w:lastRenderedPageBreak/>
        <w:drawing>
          <wp:inline distT="0" distB="0" distL="0" distR="0" wp14:anchorId="565CD3A5" wp14:editId="265FAEE4">
            <wp:extent cx="12061861" cy="632841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068395" cy="6331838"/>
                    </a:xfrm>
                    <a:prstGeom prst="rect">
                      <a:avLst/>
                    </a:prstGeom>
                    <a:noFill/>
                    <a:ln>
                      <a:noFill/>
                    </a:ln>
                  </pic:spPr>
                </pic:pic>
              </a:graphicData>
            </a:graphic>
          </wp:inline>
        </w:drawing>
      </w:r>
    </w:p>
    <w:p w14:paraId="27186C79" w14:textId="6F06261C" w:rsidR="00B1213C" w:rsidRDefault="00B1213C" w:rsidP="007673DB"/>
    <w:p w14:paraId="59F0FD4D" w14:textId="4C656521" w:rsidR="00B1213C" w:rsidRDefault="00B1213C" w:rsidP="007673DB"/>
    <w:p w14:paraId="5FB38279" w14:textId="605B78BD" w:rsidR="00B1213C" w:rsidRDefault="00604389" w:rsidP="007673DB">
      <w:r w:rsidRPr="00604389">
        <w:drawing>
          <wp:inline distT="0" distB="0" distL="0" distR="0" wp14:anchorId="34120793" wp14:editId="06AD3218">
            <wp:extent cx="12154328" cy="6071870"/>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65176" cy="6077289"/>
                    </a:xfrm>
                    <a:prstGeom prst="rect">
                      <a:avLst/>
                    </a:prstGeom>
                    <a:noFill/>
                    <a:ln>
                      <a:noFill/>
                    </a:ln>
                  </pic:spPr>
                </pic:pic>
              </a:graphicData>
            </a:graphic>
          </wp:inline>
        </w:drawing>
      </w:r>
    </w:p>
    <w:p w14:paraId="38125F5A" w14:textId="31D0D14D" w:rsidR="00B1213C" w:rsidRDefault="00B1213C" w:rsidP="007673DB"/>
    <w:p w14:paraId="1161AF68" w14:textId="0246302D" w:rsidR="00B1213C" w:rsidRDefault="00604389" w:rsidP="007673DB">
      <w:r w:rsidRPr="00604389">
        <w:lastRenderedPageBreak/>
        <w:drawing>
          <wp:inline distT="0" distB="0" distL="0" distR="0" wp14:anchorId="36B855A9" wp14:editId="650A648A">
            <wp:extent cx="12113232" cy="6328314"/>
            <wp:effectExtent l="0" t="0" r="317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25543" cy="6334746"/>
                    </a:xfrm>
                    <a:prstGeom prst="rect">
                      <a:avLst/>
                    </a:prstGeom>
                    <a:noFill/>
                    <a:ln>
                      <a:noFill/>
                    </a:ln>
                  </pic:spPr>
                </pic:pic>
              </a:graphicData>
            </a:graphic>
          </wp:inline>
        </w:drawing>
      </w:r>
    </w:p>
    <w:p w14:paraId="24436DF5" w14:textId="68E58B49" w:rsidR="00B1213C" w:rsidRDefault="00B1213C" w:rsidP="007673DB"/>
    <w:p w14:paraId="653E1718" w14:textId="25AE9FAC" w:rsidR="00B1213C" w:rsidRDefault="00604389" w:rsidP="007673DB">
      <w:r w:rsidRPr="00604389">
        <w:lastRenderedPageBreak/>
        <w:drawing>
          <wp:inline distT="0" distB="0" distL="0" distR="0" wp14:anchorId="54A13AEF" wp14:editId="051D2B2B">
            <wp:extent cx="12133780" cy="6379845"/>
            <wp:effectExtent l="0" t="0" r="127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145236" cy="6385869"/>
                    </a:xfrm>
                    <a:prstGeom prst="rect">
                      <a:avLst/>
                    </a:prstGeom>
                    <a:noFill/>
                    <a:ln>
                      <a:noFill/>
                    </a:ln>
                  </pic:spPr>
                </pic:pic>
              </a:graphicData>
            </a:graphic>
          </wp:inline>
        </w:drawing>
      </w:r>
    </w:p>
    <w:p w14:paraId="63350568" w14:textId="491D69BA" w:rsidR="00B1213C" w:rsidRDefault="00B1213C" w:rsidP="007673DB"/>
    <w:p w14:paraId="73DA07B0" w14:textId="0E65CF92" w:rsidR="00B1213C" w:rsidRDefault="00B1213C" w:rsidP="007673DB"/>
    <w:p w14:paraId="72D8C56A" w14:textId="503C6513" w:rsidR="00B1213C" w:rsidRDefault="00604389" w:rsidP="007673DB">
      <w:r w:rsidRPr="00604389">
        <w:drawing>
          <wp:inline distT="0" distB="0" distL="0" distR="0" wp14:anchorId="3D04CE62" wp14:editId="19A674CA">
            <wp:extent cx="12082409" cy="622554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094501" cy="6231771"/>
                    </a:xfrm>
                    <a:prstGeom prst="rect">
                      <a:avLst/>
                    </a:prstGeom>
                    <a:noFill/>
                    <a:ln>
                      <a:noFill/>
                    </a:ln>
                  </pic:spPr>
                </pic:pic>
              </a:graphicData>
            </a:graphic>
          </wp:inline>
        </w:drawing>
      </w:r>
    </w:p>
    <w:p w14:paraId="510A9E73" w14:textId="32FA3F48" w:rsidR="00B1213C" w:rsidRDefault="00B1213C" w:rsidP="007673DB"/>
    <w:p w14:paraId="4DF8D6BE" w14:textId="086DE83B" w:rsidR="00B1213C" w:rsidRDefault="00B1213C" w:rsidP="007673DB"/>
    <w:p w14:paraId="2F5A94C2" w14:textId="4B10C9C4" w:rsidR="00B1213C" w:rsidRDefault="00604389" w:rsidP="007673DB">
      <w:r w:rsidRPr="00604389">
        <w:drawing>
          <wp:inline distT="0" distB="0" distL="0" distR="0" wp14:anchorId="23BBF6E2" wp14:editId="7D84B4C5">
            <wp:extent cx="12123506" cy="6071870"/>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128746" cy="6074494"/>
                    </a:xfrm>
                    <a:prstGeom prst="rect">
                      <a:avLst/>
                    </a:prstGeom>
                    <a:noFill/>
                    <a:ln>
                      <a:noFill/>
                    </a:ln>
                  </pic:spPr>
                </pic:pic>
              </a:graphicData>
            </a:graphic>
          </wp:inline>
        </w:drawing>
      </w:r>
    </w:p>
    <w:p w14:paraId="28066FE8" w14:textId="19FFDFAA" w:rsidR="00B1213C" w:rsidRDefault="00B1213C" w:rsidP="007673DB"/>
    <w:p w14:paraId="08344212" w14:textId="5FFE653D" w:rsidR="00B1213C" w:rsidRDefault="00604389" w:rsidP="007673DB">
      <w:r w:rsidRPr="00604389">
        <w:lastRenderedPageBreak/>
        <w:drawing>
          <wp:inline distT="0" distB="0" distL="0" distR="0" wp14:anchorId="6EAABC27" wp14:editId="72A8BF57">
            <wp:extent cx="12215973" cy="3975735"/>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230233" cy="3980376"/>
                    </a:xfrm>
                    <a:prstGeom prst="rect">
                      <a:avLst/>
                    </a:prstGeom>
                    <a:noFill/>
                    <a:ln>
                      <a:noFill/>
                    </a:ln>
                  </pic:spPr>
                </pic:pic>
              </a:graphicData>
            </a:graphic>
          </wp:inline>
        </w:drawing>
      </w:r>
    </w:p>
    <w:p w14:paraId="7CA529F5" w14:textId="7B72C2DF" w:rsidR="00B1213C" w:rsidRDefault="00B1213C" w:rsidP="007673DB"/>
    <w:p w14:paraId="41600DA7" w14:textId="1CF8A007" w:rsidR="00B1213C" w:rsidRDefault="00B1213C" w:rsidP="007673DB"/>
    <w:p w14:paraId="091FF6A7" w14:textId="455A6B7F" w:rsidR="00B1213C" w:rsidRDefault="00B1213C" w:rsidP="007673DB"/>
    <w:p w14:paraId="6D93E446" w14:textId="7CAAE1FD" w:rsidR="00E16B7A" w:rsidRDefault="00E16B7A" w:rsidP="007673DB"/>
    <w:p w14:paraId="23163540" w14:textId="2605A547" w:rsidR="00E16B7A" w:rsidRDefault="00E16B7A" w:rsidP="007673DB"/>
    <w:p w14:paraId="41A26424" w14:textId="0DE8A0A2" w:rsidR="00E16B7A" w:rsidRDefault="00E16B7A" w:rsidP="007673DB"/>
    <w:p w14:paraId="30671B61" w14:textId="7E921860" w:rsidR="00E16B7A" w:rsidRDefault="00E16B7A" w:rsidP="007673DB"/>
    <w:p w14:paraId="45BE074C" w14:textId="42ACA637" w:rsidR="00E16B7A" w:rsidRDefault="00E16B7A" w:rsidP="007673DB"/>
    <w:p w14:paraId="51674050" w14:textId="38DAC5C6" w:rsidR="00E16B7A" w:rsidRDefault="00E16B7A" w:rsidP="007673DB"/>
    <w:p w14:paraId="3A99BE76" w14:textId="01792780" w:rsidR="00E16B7A" w:rsidRDefault="00E16B7A" w:rsidP="007673DB"/>
    <w:p w14:paraId="1FED0170" w14:textId="747156D5" w:rsidR="00E16B7A" w:rsidRDefault="00E16B7A" w:rsidP="007673DB"/>
    <w:p w14:paraId="23B2A781" w14:textId="17D0C972" w:rsidR="00E16B7A" w:rsidRDefault="00E16B7A" w:rsidP="007673DB"/>
    <w:p w14:paraId="3FCCDC20" w14:textId="31259CEE" w:rsidR="00E16B7A" w:rsidRDefault="00E16B7A" w:rsidP="007673DB"/>
    <w:p w14:paraId="0B02201E" w14:textId="6B96E794" w:rsidR="00E16B7A" w:rsidRDefault="00E16B7A" w:rsidP="007673DB"/>
    <w:p w14:paraId="4EF9E0BA" w14:textId="3B1D14D4" w:rsidR="00E16B7A" w:rsidRDefault="00E16B7A" w:rsidP="007673DB"/>
    <w:p w14:paraId="0D4C7027" w14:textId="2FA9B275" w:rsidR="00E16B7A" w:rsidRDefault="00E16B7A" w:rsidP="007673DB"/>
    <w:p w14:paraId="1C2FF1D2" w14:textId="765CCB6B" w:rsidR="00E16B7A" w:rsidRDefault="00E16B7A" w:rsidP="007673DB"/>
    <w:p w14:paraId="60F4C8AC" w14:textId="29C3519E" w:rsidR="00E16B7A" w:rsidRDefault="00E16B7A" w:rsidP="007673DB"/>
    <w:p w14:paraId="50DE565D" w14:textId="65B4CEC6" w:rsidR="00E16B7A" w:rsidRDefault="00E16B7A" w:rsidP="007673DB"/>
    <w:p w14:paraId="590990E5" w14:textId="1275425B" w:rsidR="00E16B7A" w:rsidRDefault="00E16B7A" w:rsidP="007673DB"/>
    <w:p w14:paraId="377F497E" w14:textId="2933359A" w:rsidR="00E16B7A" w:rsidRDefault="00E16B7A" w:rsidP="007673DB"/>
    <w:p w14:paraId="2C9C0BB8" w14:textId="646D5FE3" w:rsidR="00E16B7A" w:rsidRDefault="00E16B7A" w:rsidP="007673DB"/>
    <w:p w14:paraId="1AFB8326" w14:textId="18CAFEED" w:rsidR="00E16B7A" w:rsidRDefault="00E16B7A" w:rsidP="007673DB"/>
    <w:p w14:paraId="3EA28F7B" w14:textId="7D674329" w:rsidR="00E16B7A" w:rsidRDefault="00E16B7A" w:rsidP="007673DB"/>
    <w:p w14:paraId="7D888828" w14:textId="79DC67EE" w:rsidR="00E16B7A" w:rsidRDefault="00E16B7A" w:rsidP="007673DB"/>
    <w:p w14:paraId="178C09FA" w14:textId="53047F20" w:rsidR="00E16B7A" w:rsidRDefault="00E16B7A" w:rsidP="007673DB"/>
    <w:p w14:paraId="07C06A48" w14:textId="7BBA0253" w:rsidR="00E16B7A" w:rsidRDefault="00E16B7A" w:rsidP="007673DB"/>
    <w:p w14:paraId="29F836DF" w14:textId="325DC149" w:rsidR="00E16B7A" w:rsidRDefault="00E16B7A" w:rsidP="007673DB"/>
    <w:p w14:paraId="51CCD0CE" w14:textId="6E8DCB89" w:rsidR="00E16B7A" w:rsidRDefault="00E16B7A" w:rsidP="007673DB"/>
    <w:p w14:paraId="13BDFF4B" w14:textId="6314EE89" w:rsidR="003F7575" w:rsidRDefault="003F7575" w:rsidP="007673DB"/>
    <w:p w14:paraId="0ED440DE" w14:textId="50C62999" w:rsidR="003F7575" w:rsidRDefault="003F7575" w:rsidP="007673DB"/>
    <w:p w14:paraId="278EC870" w14:textId="2BAC3D91" w:rsidR="003F7575" w:rsidRDefault="003F7575" w:rsidP="007673DB"/>
    <w:p w14:paraId="09C2A518" w14:textId="0B442CCA" w:rsidR="003F7575" w:rsidRDefault="003F7575" w:rsidP="007673DB"/>
    <w:p w14:paraId="5176F528" w14:textId="5D36C2E6" w:rsidR="003F7575" w:rsidRDefault="003F7575" w:rsidP="007673DB"/>
    <w:p w14:paraId="6F685DB5" w14:textId="0B28D80A" w:rsidR="003F7575" w:rsidRDefault="003F7575" w:rsidP="007673DB"/>
    <w:p w14:paraId="38F4A74A" w14:textId="1CC28971" w:rsidR="003F7575" w:rsidRDefault="003F7575" w:rsidP="007673DB"/>
    <w:p w14:paraId="6E1F796F" w14:textId="488278CE" w:rsidR="003F7575" w:rsidRDefault="003F7575" w:rsidP="007673DB"/>
    <w:p w14:paraId="50615CD0" w14:textId="18DFD61C" w:rsidR="003F7575" w:rsidRDefault="003F7575" w:rsidP="007673DB"/>
    <w:p w14:paraId="3F202220" w14:textId="1F83EE5E" w:rsidR="00762A88" w:rsidRDefault="00762A88" w:rsidP="007673DB"/>
    <w:p w14:paraId="235C5E46" w14:textId="299959E7" w:rsidR="00762A88" w:rsidRDefault="00762A88" w:rsidP="007673DB"/>
    <w:p w14:paraId="7B1ACEC7" w14:textId="5E25C0DE" w:rsidR="00762A88" w:rsidRDefault="00762A88" w:rsidP="007673DB"/>
    <w:p w14:paraId="7735B650" w14:textId="39E0D4EA" w:rsidR="00762A88" w:rsidRDefault="00762A88" w:rsidP="007673DB"/>
    <w:p w14:paraId="67B644A0" w14:textId="2EDCAE28" w:rsidR="00762A88" w:rsidRDefault="00762A88" w:rsidP="007673DB"/>
    <w:p w14:paraId="6311EEE6" w14:textId="6964F68A" w:rsidR="00762A88" w:rsidRDefault="00762A88" w:rsidP="007673DB"/>
    <w:p w14:paraId="1BF93E63" w14:textId="43DB264B" w:rsidR="00762A88" w:rsidRDefault="00762A88" w:rsidP="007673DB"/>
    <w:p w14:paraId="4958EC47" w14:textId="0154F48C" w:rsidR="00762A88" w:rsidRDefault="00762A88" w:rsidP="007673DB"/>
    <w:p w14:paraId="44FE3F4A" w14:textId="6152E991" w:rsidR="00A344BA" w:rsidRDefault="00A344BA" w:rsidP="007673DB"/>
    <w:p w14:paraId="490259CA" w14:textId="128B8A30" w:rsidR="00A115D1" w:rsidRDefault="00A115D1" w:rsidP="007673DB"/>
    <w:p w14:paraId="3D5E6FAE" w14:textId="0E411321" w:rsidR="00A115D1" w:rsidRDefault="00A115D1" w:rsidP="007673DB"/>
    <w:p w14:paraId="1D5DE630" w14:textId="44D74CEC" w:rsidR="00A115D1" w:rsidRDefault="00A115D1" w:rsidP="007673DB"/>
    <w:p w14:paraId="48E7298F" w14:textId="333642AD" w:rsidR="00313857" w:rsidRDefault="00313857" w:rsidP="007673DB"/>
    <w:p w14:paraId="7C84F96F" w14:textId="1051D994" w:rsidR="00762A88" w:rsidRDefault="00762A88" w:rsidP="007673DB"/>
    <w:p w14:paraId="2F14CA79" w14:textId="4BA85747" w:rsidR="00762A88" w:rsidRDefault="00762A88" w:rsidP="007673DB"/>
    <w:p w14:paraId="19F32EF2" w14:textId="43A8B9F2" w:rsidR="00762A88" w:rsidRDefault="00762A88" w:rsidP="007673DB"/>
    <w:p w14:paraId="041AAA53" w14:textId="5FC53E9F" w:rsidR="0071034F" w:rsidRDefault="0071034F" w:rsidP="007673DB"/>
    <w:p w14:paraId="2D004715" w14:textId="7EB3CAFD" w:rsidR="0071034F" w:rsidRDefault="0071034F" w:rsidP="007673DB"/>
    <w:p w14:paraId="527F4E5C" w14:textId="78EE0266" w:rsidR="0071034F" w:rsidRDefault="0071034F" w:rsidP="007673DB"/>
    <w:p w14:paraId="5DDF013C" w14:textId="3AF248C0" w:rsidR="0071034F" w:rsidRDefault="0071034F" w:rsidP="007673DB"/>
    <w:p w14:paraId="15E0C511" w14:textId="271410E4" w:rsidR="0071034F" w:rsidRDefault="0071034F" w:rsidP="007673DB"/>
    <w:p w14:paraId="47D8C887" w14:textId="6291CABE" w:rsidR="0071034F" w:rsidRDefault="0071034F" w:rsidP="007673DB"/>
    <w:p w14:paraId="0E1BC3DA" w14:textId="5A353A17" w:rsidR="0071034F" w:rsidRDefault="0071034F" w:rsidP="007673DB"/>
    <w:p w14:paraId="47027187" w14:textId="7BDDC902" w:rsidR="0071034F" w:rsidRDefault="0071034F" w:rsidP="007673DB"/>
    <w:p w14:paraId="4456F3B9" w14:textId="7B4A4E67" w:rsidR="0071034F" w:rsidRDefault="0071034F" w:rsidP="007673DB"/>
    <w:p w14:paraId="6CAEC04C" w14:textId="07141F9F" w:rsidR="0071034F" w:rsidRDefault="0071034F" w:rsidP="007673DB"/>
    <w:p w14:paraId="2A0DBB8E" w14:textId="6BE0F12D" w:rsidR="0071034F" w:rsidRDefault="0071034F" w:rsidP="007673DB"/>
    <w:p w14:paraId="2F914D33" w14:textId="06755B13" w:rsidR="0071034F" w:rsidRDefault="0071034F" w:rsidP="007673DB"/>
    <w:p w14:paraId="2008D699" w14:textId="75E2439C" w:rsidR="0071034F" w:rsidRDefault="0071034F" w:rsidP="007673DB"/>
    <w:p w14:paraId="0448AEE3" w14:textId="7369EDA3" w:rsidR="0071034F" w:rsidRDefault="0071034F" w:rsidP="007673DB"/>
    <w:p w14:paraId="41CE88BD" w14:textId="2B60A4AF" w:rsidR="0071034F" w:rsidRDefault="0071034F" w:rsidP="007673DB"/>
    <w:p w14:paraId="359AA83D" w14:textId="5F33996E" w:rsidR="0071034F" w:rsidRDefault="0071034F" w:rsidP="007673DB"/>
    <w:p w14:paraId="797B01C0" w14:textId="783026BE" w:rsidR="0071034F" w:rsidRDefault="0071034F" w:rsidP="007673DB"/>
    <w:p w14:paraId="6A4B37A3" w14:textId="62A268B7" w:rsidR="0071034F" w:rsidRDefault="0071034F" w:rsidP="007673DB"/>
    <w:p w14:paraId="0B982207" w14:textId="665E2F72" w:rsidR="0071034F" w:rsidRDefault="0071034F" w:rsidP="007673DB"/>
    <w:p w14:paraId="464F1E80" w14:textId="5991ED45" w:rsidR="0071034F" w:rsidRDefault="0071034F" w:rsidP="007673DB"/>
    <w:p w14:paraId="0CF2F10D" w14:textId="77777777" w:rsidR="0071034F" w:rsidRDefault="0071034F" w:rsidP="007673DB"/>
    <w:p w14:paraId="4626AAA5" w14:textId="77777777" w:rsidR="0071034F" w:rsidRDefault="0071034F" w:rsidP="007673DB"/>
    <w:p w14:paraId="75711B60" w14:textId="7A6928C6" w:rsidR="00313857" w:rsidRPr="007673DB" w:rsidRDefault="00313857" w:rsidP="007673DB"/>
    <w:sectPr w:rsidR="00313857" w:rsidRPr="007673DB" w:rsidSect="002E14F5">
      <w:headerReference w:type="default" r:id="rId107"/>
      <w:pgSz w:w="20160" w:h="12240" w:orient="landscape" w:code="5"/>
      <w:pgMar w:top="720" w:right="720" w:bottom="720" w:left="72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754CE" w14:textId="77777777" w:rsidR="00056886" w:rsidRDefault="00056886" w:rsidP="00895F56">
      <w:r>
        <w:separator/>
      </w:r>
    </w:p>
  </w:endnote>
  <w:endnote w:type="continuationSeparator" w:id="0">
    <w:p w14:paraId="1C919F37" w14:textId="77777777" w:rsidR="00056886" w:rsidRDefault="00056886" w:rsidP="0089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98BB" w14:textId="77777777" w:rsidR="007871B4" w:rsidRDefault="0074702C" w:rsidP="00466B4F">
    <w:pPr>
      <w:pStyle w:val="Footer"/>
    </w:pPr>
    <w:r w:rsidRPr="008E3D6D">
      <w:t>Budget Performance Report</w:t>
    </w:r>
    <w:r w:rsidR="00F31602">
      <w:t xml:space="preserve"> - </w:t>
    </w:r>
    <w:r w:rsidR="00F31602" w:rsidRPr="00121330">
      <w:t>20</w:t>
    </w:r>
    <w:r w:rsidR="008669CF" w:rsidRPr="00121330">
      <w:t>24</w:t>
    </w:r>
    <w:r w:rsidR="00F31602" w:rsidRPr="00121330">
      <w:t xml:space="preserve"> Quarter</w:t>
    </w:r>
    <w:r w:rsidR="00067056">
      <w:t xml:space="preserve"> </w:t>
    </w:r>
    <w:r w:rsidR="007871B4">
      <w:t>4</w:t>
    </w:r>
  </w:p>
  <w:p w14:paraId="62D22E7B" w14:textId="22CDDBDE" w:rsidR="0074702C" w:rsidRPr="0068061C" w:rsidRDefault="0074702C" w:rsidP="00466B4F">
    <w:pPr>
      <w:pStyle w:val="Footer"/>
    </w:pPr>
    <w:r w:rsidRPr="0068061C">
      <w:tab/>
      <w:t xml:space="preserve">Page | </w:t>
    </w:r>
    <w:r w:rsidRPr="0068061C">
      <w:fldChar w:fldCharType="begin"/>
    </w:r>
    <w:r w:rsidRPr="0068061C">
      <w:instrText xml:space="preserve"> PAGE   \* MERGEFORMAT </w:instrText>
    </w:r>
    <w:r w:rsidRPr="0068061C">
      <w:fldChar w:fldCharType="separate"/>
    </w:r>
    <w:r w:rsidRPr="0068061C">
      <w:t>3</w:t>
    </w:r>
    <w:r w:rsidRPr="0068061C">
      <w:fldChar w:fldCharType="end"/>
    </w:r>
    <w:r w:rsidRPr="0068061C">
      <w:rPr>
        <w:noProof/>
      </w:rPr>
      <w:drawing>
        <wp:anchor distT="0" distB="0" distL="114300" distR="114300" simplePos="0" relativeHeight="251671552" behindDoc="1" locked="0" layoutInCell="1" allowOverlap="1" wp14:anchorId="7C21398C" wp14:editId="0B9A03BF">
          <wp:simplePos x="0" y="0"/>
          <wp:positionH relativeFrom="column">
            <wp:posOffset>702945</wp:posOffset>
          </wp:positionH>
          <wp:positionV relativeFrom="paragraph">
            <wp:posOffset>2768600</wp:posOffset>
          </wp:positionV>
          <wp:extent cx="6151245" cy="60960"/>
          <wp:effectExtent l="0" t="0" r="190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1245" cy="60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05FA2" w14:textId="77777777" w:rsidR="00056886" w:rsidRDefault="00056886" w:rsidP="00895F56">
      <w:r>
        <w:separator/>
      </w:r>
    </w:p>
  </w:footnote>
  <w:footnote w:type="continuationSeparator" w:id="0">
    <w:p w14:paraId="30CA242F" w14:textId="77777777" w:rsidR="00056886" w:rsidRDefault="00056886" w:rsidP="00895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8B53" w14:textId="50B952CA" w:rsidR="0074702C" w:rsidRDefault="0074702C" w:rsidP="00466B4F">
    <w:pPr>
      <w:pStyle w:val="Header"/>
    </w:pPr>
    <w:r>
      <w:rPr>
        <w:noProof/>
      </w:rPr>
      <mc:AlternateContent>
        <mc:Choice Requires="wps">
          <w:drawing>
            <wp:anchor distT="0" distB="0" distL="114300" distR="114300" simplePos="0" relativeHeight="251674624" behindDoc="0" locked="0" layoutInCell="0" allowOverlap="1" wp14:anchorId="70A9F821" wp14:editId="43A107A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6FAEFF3B" w14:textId="5D33FC84" w:rsidR="0074702C" w:rsidRPr="00082991" w:rsidRDefault="007E2951">
                              <w:pPr>
                                <w:spacing w:after="0"/>
                                <w:rPr>
                                  <w:color w:val="32746D"/>
                                  <w:sz w:val="20"/>
                                </w:rPr>
                              </w:pPr>
                              <w:r>
                                <w:rPr>
                                  <w:color w:val="32746D"/>
                                  <w:sz w:val="20"/>
                                </w:rPr>
                                <w:t>Delta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0A9F821" id="_x0000_t202" coordsize="21600,21600" o:spt="202" path="m,l,21600r21600,l21600,xe">
              <v:stroke joinstyle="miter"/>
              <v:path gradientshapeok="t" o:connecttype="rect"/>
            </v:shapetype>
            <v:shape id="Text Box 218" o:spid="_x0000_s1031" type="#_x0000_t202" style="position:absolute;left:0;text-align:left;margin-left:0;margin-top:0;width:468pt;height:13.45pt;z-index:2516746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" o:allowincell="f" filled="f" stroked="f">
              <v:textbox style="mso-fit-shape-to-text:t" inset=",0,,0">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6FAEFF3B" w14:textId="5D33FC84" w:rsidR="0074702C" w:rsidRPr="00082991" w:rsidRDefault="007E2951">
                        <w:pPr>
                          <w:spacing w:after="0"/>
                          <w:rPr>
                            <w:color w:val="32746D"/>
                            <w:sz w:val="20"/>
                          </w:rPr>
                        </w:pPr>
                        <w:r>
                          <w:rPr>
                            <w:color w:val="32746D"/>
                            <w:sz w:val="20"/>
                          </w:rPr>
                          <w:t>Delta State Government</w:t>
                        </w:r>
                      </w:p>
                    </w:sdtContent>
                  </w:sdt>
                </w:txbxContent>
              </v:textbox>
              <w10:wrap anchorx="margin" anchory="margin"/>
            </v:shape>
          </w:pict>
        </mc:Fallback>
      </mc:AlternateContent>
    </w:r>
    <w:r>
      <w:rPr>
        <w:noProof/>
      </w:rPr>
      <mc:AlternateContent>
        <mc:Choice Requires="wps">
          <w:drawing>
            <wp:anchor distT="0" distB="0" distL="114300" distR="114300" simplePos="0" relativeHeight="251673600" behindDoc="0" locked="0" layoutInCell="0" allowOverlap="1" wp14:anchorId="13AF0FF3" wp14:editId="7C9BAF74">
              <wp:simplePos x="0" y="0"/>
              <wp:positionH relativeFrom="page">
                <wp:align>left</wp:align>
              </wp:positionH>
              <wp:positionV relativeFrom="topMargin">
                <wp:align>center</wp:align>
              </wp:positionV>
              <wp:extent cx="914400" cy="170815"/>
              <wp:effectExtent l="0" t="0" r="381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32746D"/>
                      </a:solidFill>
                      <a:ln>
                        <a:noFill/>
                      </a:ln>
                    </wps:spPr>
                    <wps:txbx>
                      <w:txbxContent>
                        <w:p w14:paraId="27826715" w14:textId="7BA6E11C" w:rsidR="0074702C" w:rsidRDefault="0074702C">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3AF0FF3" id="Text Box 219" o:spid="_x0000_s1032" type="#_x0000_t202" style="position:absolute;left:0;text-align:left;margin-left:0;margin-top:0;width:1in;height:13.45pt;z-index:25167360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" o:allowincell="f" fillcolor="#32746d" stroked="f">
              <v:textbox style="mso-fit-shape-to-text:t" inset=",0,,0">
                <w:txbxContent>
                  <w:p w14:paraId="27826715" w14:textId="7BA6E11C" w:rsidR="0074702C" w:rsidRDefault="0074702C">
                    <w:pPr>
                      <w:spacing w:after="0"/>
                      <w:jc w:val="right"/>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0286" w14:textId="07025F32" w:rsidR="0074702C" w:rsidRDefault="000F6B39" w:rsidP="00466B4F">
    <w:pPr>
      <w:pStyle w:val="Header"/>
    </w:pPr>
    <w:r>
      <w:ptab w:relativeTo="margin" w:alignment="left" w:leader="none"/>
    </w:r>
    <w:r w:rsidR="0074702C">
      <w:rPr>
        <w:noProof/>
      </w:rPr>
      <mc:AlternateContent>
        <mc:Choice Requires="wps">
          <w:drawing>
            <wp:anchor distT="0" distB="0" distL="114300" distR="114300" simplePos="0" relativeHeight="251677696" behindDoc="0" locked="0" layoutInCell="0" allowOverlap="1" wp14:anchorId="65099868" wp14:editId="3C28C3CB">
              <wp:simplePos x="0" y="0"/>
              <wp:positionH relativeFrom="margin">
                <wp:align>left</wp:align>
              </wp:positionH>
              <wp:positionV relativeFrom="topMargin">
                <wp:align>center</wp:align>
              </wp:positionV>
              <wp:extent cx="5943600" cy="17081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EndPr/>
                          <w:sdtContent>
                            <w:p w14:paraId="6D651AC2" w14:textId="649FAA30" w:rsidR="0074702C" w:rsidRPr="0068061C" w:rsidRDefault="007E2951" w:rsidP="00466B4F">
                              <w:pPr>
                                <w:pStyle w:val="Header"/>
                              </w:pPr>
                              <w:r>
                                <w:t>Delta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5099868" id="_x0000_t202" coordsize="21600,21600" o:spt="202" path="m,l,21600r21600,l21600,xe">
              <v:stroke joinstyle="miter"/>
              <v:path gradientshapeok="t" o:connecttype="rect"/>
            </v:shapetype>
            <v:shape id="Text Box 1" o:spid="_x0000_s1033" type="#_x0000_t202" style="position:absolute;left:0;text-align:left;margin-left:0;margin-top:0;width:468pt;height:13.45pt;z-index:2516776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" o:allowincell="f" filled="f" stroked="f">
              <v:textbox style="mso-fit-shape-to-text:t" inset=",0,,0">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EndPr/>
                    <w:sdtContent>
                      <w:p w14:paraId="6D651AC2" w14:textId="649FAA30" w:rsidR="0074702C" w:rsidRPr="0068061C" w:rsidRDefault="007E2951" w:rsidP="00466B4F">
                        <w:pPr>
                          <w:pStyle w:val="Header"/>
                        </w:pPr>
                        <w:r>
                          <w:t>Delta State Government</w:t>
                        </w:r>
                      </w:p>
                    </w:sdtContent>
                  </w:sdt>
                </w:txbxContent>
              </v:textbox>
              <w10:wrap anchorx="margin" anchory="margin"/>
            </v:shape>
          </w:pict>
        </mc:Fallback>
      </mc:AlternateContent>
    </w:r>
    <w:r w:rsidR="0074702C">
      <w:rPr>
        <w:noProof/>
      </w:rPr>
      <mc:AlternateContent>
        <mc:Choice Requires="wps">
          <w:drawing>
            <wp:anchor distT="0" distB="0" distL="114300" distR="114300" simplePos="0" relativeHeight="251676672" behindDoc="0" locked="0" layoutInCell="0" allowOverlap="1" wp14:anchorId="02EC1FD0" wp14:editId="0DA20D28">
              <wp:simplePos x="0" y="0"/>
              <wp:positionH relativeFrom="page">
                <wp:align>left</wp:align>
              </wp:positionH>
              <wp:positionV relativeFrom="topMargin">
                <wp:align>center</wp:align>
              </wp:positionV>
              <wp:extent cx="914400" cy="170815"/>
              <wp:effectExtent l="0" t="0" r="381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26727BC0" w14:textId="77777777" w:rsidR="0074702C" w:rsidRDefault="0074702C">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EC1FD0" id="Text Box 2" o:spid="_x0000_s1034" type="#_x0000_t202" style="position:absolute;left:0;text-align:left;margin-left:0;margin-top:0;width:1in;height:13.45pt;z-index:2516766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" o:allowincell="f" fillcolor="#404040 [2429]" stroked="f">
              <v:textbox style="mso-fit-shape-to-text:t" inset=",0,,0">
                <w:txbxContent>
                  <w:p w14:paraId="26727BC0" w14:textId="77777777" w:rsidR="0074702C" w:rsidRDefault="0074702C">
                    <w:pPr>
                      <w:spacing w:after="0"/>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505E" w14:textId="77777777" w:rsidR="0074702C" w:rsidRDefault="0074702C" w:rsidP="00466B4F">
    <w:pPr>
      <w:pStyle w:val="Header"/>
    </w:pPr>
    <w:r>
      <w:rPr>
        <w:noProof/>
      </w:rPr>
      <mc:AlternateContent>
        <mc:Choice Requires="wps">
          <w:drawing>
            <wp:anchor distT="0" distB="0" distL="114300" distR="114300" simplePos="0" relativeHeight="251682816" behindDoc="0" locked="0" layoutInCell="0" allowOverlap="1" wp14:anchorId="1AD9ED7C" wp14:editId="35785E87">
              <wp:simplePos x="0" y="0"/>
              <wp:positionH relativeFrom="margin">
                <wp:align>left</wp:align>
              </wp:positionH>
              <wp:positionV relativeFrom="topMargin">
                <wp:align>center</wp:align>
              </wp:positionV>
              <wp:extent cx="5943600" cy="17081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EndPr/>
                          <w:sdtContent>
                            <w:p w14:paraId="6B8B2407" w14:textId="244FDDEA" w:rsidR="0074702C" w:rsidRPr="0068061C" w:rsidRDefault="007E2951" w:rsidP="00466B4F">
                              <w:pPr>
                                <w:pStyle w:val="Header"/>
                              </w:pPr>
                              <w:r>
                                <w:t>Delta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AD9ED7C" id="_x0000_t202" coordsize="21600,21600" o:spt="202" path="m,l,21600r21600,l21600,xe">
              <v:stroke joinstyle="miter"/>
              <v:path gradientshapeok="t" o:connecttype="rect"/>
            </v:shapetype>
            <v:shape id="Text Box 5" o:spid="_x0000_s1035" type="#_x0000_t202" style="position:absolute;left:0;text-align:left;margin-left:0;margin-top:0;width:468pt;height:13.45pt;z-index:2516828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" o:allowincell="f" filled="f" stroked="f">
              <v:textbox style="mso-fit-shape-to-text:t" inset=",0,,0">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EndPr/>
                    <w:sdtContent>
                      <w:p w14:paraId="6B8B2407" w14:textId="244FDDEA" w:rsidR="0074702C" w:rsidRPr="0068061C" w:rsidRDefault="007E2951" w:rsidP="00466B4F">
                        <w:pPr>
                          <w:pStyle w:val="Header"/>
                        </w:pPr>
                        <w:r>
                          <w:t>Delta State Government</w:t>
                        </w:r>
                      </w:p>
                    </w:sdtContent>
                  </w:sdt>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0" allowOverlap="1" wp14:anchorId="65CF2886" wp14:editId="57528175">
              <wp:simplePos x="0" y="0"/>
              <wp:positionH relativeFrom="page">
                <wp:align>left</wp:align>
              </wp:positionH>
              <wp:positionV relativeFrom="topMargin">
                <wp:align>center</wp:align>
              </wp:positionV>
              <wp:extent cx="914400" cy="170815"/>
              <wp:effectExtent l="0" t="0" r="381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0A46B811" w14:textId="77777777" w:rsidR="0074702C" w:rsidRDefault="0074702C">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5CF2886" id="Text Box 6" o:spid="_x0000_s1036" type="#_x0000_t202" style="position:absolute;left:0;text-align:left;margin-left:0;margin-top:0;width:1in;height:13.45pt;z-index:2516817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" o:allowincell="f" fillcolor="#404040 [2429]" stroked="f">
              <v:textbox style="mso-fit-shape-to-text:t" inset=",0,,0">
                <w:txbxContent>
                  <w:p w14:paraId="0A46B811" w14:textId="77777777" w:rsidR="0074702C" w:rsidRDefault="0074702C">
                    <w:pPr>
                      <w:spacing w:after="0"/>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1EE2"/>
    <w:multiLevelType w:val="multilevel"/>
    <w:tmpl w:val="BCCEAF66"/>
    <w:lvl w:ilvl="0">
      <w:start w:val="1"/>
      <w:numFmt w:val="decimal"/>
      <w:pStyle w:val="NumberedParagraph"/>
      <w:lvlText w:val="%1."/>
      <w:lvlJc w:val="left"/>
      <w:pPr>
        <w:ind w:left="567" w:hanging="567"/>
      </w:pPr>
      <w:rPr>
        <w:b w:val="0"/>
        <w:i w:val="0"/>
        <w:caps w:val="0"/>
        <w:strike w:val="0"/>
        <w:vanish w:val="0"/>
        <w:color w:val="000000"/>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E10A0F"/>
    <w:multiLevelType w:val="multilevel"/>
    <w:tmpl w:val="6988135C"/>
    <w:styleLink w:val="IndentedNumberWorldBank"/>
    <w:lvl w:ilvl="0">
      <w:start w:val="1"/>
      <w:numFmt w:val="lowerRoman"/>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7A122B"/>
    <w:multiLevelType w:val="multilevel"/>
    <w:tmpl w:val="C0121D20"/>
    <w:styleLink w:val="USPList"/>
    <w:lvl w:ilvl="0">
      <w:start w:val="1"/>
      <w:numFmt w:val="decimal"/>
      <w:pStyle w:val="USP"/>
      <w:lvlText w:val="USP %1"/>
      <w:lvlJc w:val="left"/>
      <w:pPr>
        <w:ind w:left="1701" w:hanging="1134"/>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511549"/>
    <w:multiLevelType w:val="hybridMultilevel"/>
    <w:tmpl w:val="B81E08CE"/>
    <w:lvl w:ilvl="0" w:tplc="4F2A985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D936E26"/>
    <w:multiLevelType w:val="multilevel"/>
    <w:tmpl w:val="E56881BC"/>
    <w:lvl w:ilvl="0">
      <w:start w:val="1"/>
      <w:numFmt w:val="lowerRoman"/>
      <w:pStyle w:val="ListNumber"/>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5F62C6"/>
    <w:multiLevelType w:val="hybridMultilevel"/>
    <w:tmpl w:val="52CA603C"/>
    <w:lvl w:ilvl="0" w:tplc="1B828A54">
      <w:start w:val="1"/>
      <w:numFmt w:val="decimal"/>
      <w:lvlText w:val="%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26194F"/>
    <w:multiLevelType w:val="hybridMultilevel"/>
    <w:tmpl w:val="1B64297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B9E428E"/>
    <w:multiLevelType w:val="hybridMultilevel"/>
    <w:tmpl w:val="1984404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BD040C0"/>
    <w:multiLevelType w:val="multilevel"/>
    <w:tmpl w:val="CB565468"/>
    <w:lvl w:ilvl="0">
      <w:start w:val="1"/>
      <w:numFmt w:val="decimal"/>
      <w:lvlText w:val="%1."/>
      <w:lvlJc w:val="left"/>
      <w:pPr>
        <w:ind w:left="360" w:hanging="360"/>
      </w:pPr>
      <w:rPr>
        <w:rFonts w:hint="default"/>
      </w:rPr>
    </w:lvl>
    <w:lvl w:ilvl="1">
      <w:start w:val="1"/>
      <w:numFmt w:val="upperLetter"/>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0B0470B"/>
    <w:multiLevelType w:val="multilevel"/>
    <w:tmpl w:val="AFC6B012"/>
    <w:styleLink w:val="KeyIssues"/>
    <w:lvl w:ilvl="0">
      <w:start w:val="1"/>
      <w:numFmt w:val="decimal"/>
      <w:lvlText w:val="Key Issue %1"/>
      <w:lvlJc w:val="left"/>
      <w:pPr>
        <w:tabs>
          <w:tab w:val="num" w:pos="567"/>
        </w:tabs>
        <w:ind w:left="2835" w:hanging="2268"/>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2E2176"/>
    <w:multiLevelType w:val="multilevel"/>
    <w:tmpl w:val="16AAC884"/>
    <w:lvl w:ilvl="0">
      <w:start w:val="1"/>
      <w:numFmt w:val="decimal"/>
      <w:pStyle w:val="Heading1"/>
      <w:lvlText w:val="%1"/>
      <w:lvlJc w:val="left"/>
      <w:pPr>
        <w:ind w:left="432" w:hanging="432"/>
      </w:pPr>
      <w:rPr>
        <w:rFonts w:hint="default"/>
      </w:rPr>
    </w:lvl>
    <w:lvl w:ilvl="1">
      <w:start w:val="1"/>
      <w:numFmt w:val="upperLetter"/>
      <w:pStyle w:val="Heading2"/>
      <w:lvlText w:val="%1.%2"/>
      <w:lvlJc w:val="left"/>
      <w:pPr>
        <w:ind w:left="1002"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320245E7"/>
    <w:multiLevelType w:val="hybridMultilevel"/>
    <w:tmpl w:val="AD2C1A1E"/>
    <w:lvl w:ilvl="0" w:tplc="75548112">
      <w:start w:val="1"/>
      <w:numFmt w:val="bullet"/>
      <w:pStyle w:val="ListBullet"/>
      <w:lvlText w:val=""/>
      <w:lvlJc w:val="left"/>
      <w:pPr>
        <w:ind w:left="1146" w:hanging="360"/>
      </w:pPr>
      <w:rPr>
        <w:rFonts w:ascii="Wingdings" w:hAnsi="Wingdings" w:hint="default"/>
        <w:color w:val="404040" w:themeColor="text1" w:themeTint="BF"/>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337604B0"/>
    <w:multiLevelType w:val="multilevel"/>
    <w:tmpl w:val="611AAAD8"/>
    <w:styleLink w:val="Recommnendation"/>
    <w:lvl w:ilvl="0">
      <w:start w:val="1"/>
      <w:numFmt w:val="decimal"/>
      <w:pStyle w:val="Recommendation"/>
      <w:lvlText w:val="Recommendation %1"/>
      <w:lvlJc w:val="left"/>
      <w:pPr>
        <w:ind w:left="2268" w:hanging="1701"/>
      </w:pPr>
      <w:rPr>
        <w:rFonts w:ascii="Tahoma" w:hAnsi="Tahoma" w:hint="default"/>
        <w:b/>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56B7DD4"/>
    <w:multiLevelType w:val="hybridMultilevel"/>
    <w:tmpl w:val="7070E31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7CF3E99"/>
    <w:multiLevelType w:val="multilevel"/>
    <w:tmpl w:val="3320E142"/>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4B35070"/>
    <w:multiLevelType w:val="singleLevel"/>
    <w:tmpl w:val="5FBE6CDA"/>
    <w:lvl w:ilvl="0">
      <w:start w:val="1"/>
      <w:numFmt w:val="bullet"/>
      <w:pStyle w:val="ListBullet3"/>
      <w:lvlText w:val=""/>
      <w:lvlJc w:val="left"/>
      <w:pPr>
        <w:ind w:left="927" w:hanging="360"/>
      </w:pPr>
      <w:rPr>
        <w:rFonts w:ascii="Wingdings" w:hAnsi="Wingdings" w:hint="default"/>
        <w:color w:val="32746D"/>
        <w:sz w:val="24"/>
      </w:rPr>
    </w:lvl>
  </w:abstractNum>
  <w:abstractNum w:abstractNumId="16" w15:restartNumberingAfterBreak="0">
    <w:nsid w:val="4B280A8D"/>
    <w:multiLevelType w:val="hybridMultilevel"/>
    <w:tmpl w:val="FF96A630"/>
    <w:lvl w:ilvl="0" w:tplc="8CD8D4FA">
      <w:start w:val="1"/>
      <w:numFmt w:val="upperRoman"/>
      <w:pStyle w:val="Subtitle"/>
      <w:lvlText w:val="%1."/>
      <w:lvlJc w:val="left"/>
      <w:pPr>
        <w:tabs>
          <w:tab w:val="num" w:pos="720"/>
        </w:tabs>
      </w:pPr>
      <w:rPr>
        <w:rFonts w:ascii="Arial" w:hAnsi="Arial" w:cs="Times New Roman" w:hint="default"/>
        <w:b/>
        <w:i w:val="0"/>
        <w:caps/>
        <w:sz w:val="22"/>
        <w:szCs w:val="22"/>
      </w:rPr>
    </w:lvl>
    <w:lvl w:ilvl="1" w:tplc="08090003">
      <w:start w:val="1"/>
      <w:numFmt w:val="lowerRoman"/>
      <w:lvlText w:val="(%2)"/>
      <w:lvlJc w:val="left"/>
      <w:pPr>
        <w:tabs>
          <w:tab w:val="num" w:pos="1440"/>
        </w:tabs>
        <w:ind w:left="720"/>
      </w:pPr>
      <w:rPr>
        <w:rFonts w:ascii="Arial" w:hAnsi="Arial" w:cs="Times New Roman" w:hint="default"/>
        <w:b w:val="0"/>
        <w:i w:val="0"/>
        <w:caps w:val="0"/>
        <w:sz w:val="22"/>
        <w:szCs w:val="22"/>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7" w15:restartNumberingAfterBreak="0">
    <w:nsid w:val="4CCF6C4E"/>
    <w:multiLevelType w:val="multilevel"/>
    <w:tmpl w:val="069AADAE"/>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Annex"/>
      <w:isLgl/>
      <w:lvlText w:val="Annex %4"/>
      <w:lvlJc w:val="left"/>
      <w:pPr>
        <w:ind w:left="1701" w:hanging="170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cs="Courier New" w:hint="default"/>
      </w:rPr>
    </w:lvl>
    <w:lvl w:ilvl="5">
      <w:start w:val="1"/>
      <w:numFmt w:val="decimal"/>
      <w:isLgl/>
      <w:lvlText w:val="%1.%2.%3.%4.%5.%6"/>
      <w:lvlJc w:val="left"/>
      <w:pPr>
        <w:ind w:left="1080" w:hanging="1080"/>
      </w:pPr>
      <w:rPr>
        <w:rFonts w:cs="Courier New" w:hint="default"/>
      </w:rPr>
    </w:lvl>
    <w:lvl w:ilvl="6">
      <w:start w:val="1"/>
      <w:numFmt w:val="decimal"/>
      <w:isLgl/>
      <w:lvlText w:val="%1.%2.%3.%4.%5.%6.%7"/>
      <w:lvlJc w:val="left"/>
      <w:pPr>
        <w:ind w:left="1440" w:hanging="1440"/>
      </w:pPr>
      <w:rPr>
        <w:rFonts w:cs="Courier New" w:hint="default"/>
      </w:rPr>
    </w:lvl>
    <w:lvl w:ilvl="7">
      <w:start w:val="1"/>
      <w:numFmt w:val="decimal"/>
      <w:isLgl/>
      <w:lvlText w:val="%1.%2.%3.%4.%5.%6.%7.%8"/>
      <w:lvlJc w:val="left"/>
      <w:pPr>
        <w:ind w:left="1440" w:hanging="1440"/>
      </w:pPr>
      <w:rPr>
        <w:rFonts w:cs="Courier New" w:hint="default"/>
      </w:rPr>
    </w:lvl>
    <w:lvl w:ilvl="8">
      <w:start w:val="1"/>
      <w:numFmt w:val="decimal"/>
      <w:isLgl/>
      <w:lvlText w:val="%1.%2.%3.%4.%5.%6.%7.%8.%9"/>
      <w:lvlJc w:val="left"/>
      <w:pPr>
        <w:ind w:left="1800" w:hanging="1800"/>
      </w:pPr>
      <w:rPr>
        <w:rFonts w:cs="Courier New" w:hint="default"/>
      </w:rPr>
    </w:lvl>
  </w:abstractNum>
  <w:abstractNum w:abstractNumId="18" w15:restartNumberingAfterBreak="0">
    <w:nsid w:val="5102082A"/>
    <w:multiLevelType w:val="hybridMultilevel"/>
    <w:tmpl w:val="F62C828A"/>
    <w:lvl w:ilvl="0" w:tplc="5F06C8D0">
      <w:start w:val="1"/>
      <w:numFmt w:val="lowerLetter"/>
      <w:pStyle w:val="Doubleindentedlist"/>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15:restartNumberingAfterBreak="0">
    <w:nsid w:val="556A0099"/>
    <w:multiLevelType w:val="hybridMultilevel"/>
    <w:tmpl w:val="9266F24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6C6391D"/>
    <w:multiLevelType w:val="hybridMultilevel"/>
    <w:tmpl w:val="2BEEABF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7576DEE"/>
    <w:multiLevelType w:val="hybridMultilevel"/>
    <w:tmpl w:val="7D6615B8"/>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97A605F"/>
    <w:multiLevelType w:val="multilevel"/>
    <w:tmpl w:val="98E89A5C"/>
    <w:lvl w:ilvl="0">
      <w:start w:val="1"/>
      <w:numFmt w:val="decimal"/>
      <w:pStyle w:val="KeyIssue"/>
      <w:lvlText w:val="Key Issue %1"/>
      <w:lvlJc w:val="left"/>
      <w:pPr>
        <w:ind w:left="2268" w:hanging="1701"/>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9EA1D48"/>
    <w:multiLevelType w:val="multilevel"/>
    <w:tmpl w:val="EE9EEB70"/>
    <w:lvl w:ilvl="0">
      <w:start w:val="1"/>
      <w:numFmt w:val="decimal"/>
      <w:lvlText w:val="%1."/>
      <w:lvlJc w:val="left"/>
      <w:pPr>
        <w:ind w:left="360" w:hanging="360"/>
      </w:pPr>
      <w:rPr>
        <w:rFonts w:hint="default"/>
      </w:rPr>
    </w:lvl>
    <w:lvl w:ilvl="1">
      <w:start w:val="1"/>
      <w:numFmt w:val="upperLetter"/>
      <w:lvlText w:val="%1.%2."/>
      <w:lvlJc w:val="left"/>
      <w:pPr>
        <w:ind w:left="792" w:hanging="432"/>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F686DAD"/>
    <w:multiLevelType w:val="hybridMultilevel"/>
    <w:tmpl w:val="F6605EA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68694029"/>
    <w:multiLevelType w:val="multilevel"/>
    <w:tmpl w:val="BDA026A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15:restartNumberingAfterBreak="0">
    <w:nsid w:val="6B474EF1"/>
    <w:multiLevelType w:val="hybridMultilevel"/>
    <w:tmpl w:val="670E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21505A"/>
    <w:multiLevelType w:val="hybridMultilevel"/>
    <w:tmpl w:val="070EFB36"/>
    <w:lvl w:ilvl="0" w:tplc="141E365C">
      <w:start w:val="1"/>
      <w:numFmt w:val="bullet"/>
      <w:pStyle w:val="ListBullet2"/>
      <w:lvlText w:val="o"/>
      <w:lvlJc w:val="left"/>
      <w:pPr>
        <w:ind w:left="185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6EA16F15"/>
    <w:multiLevelType w:val="multilevel"/>
    <w:tmpl w:val="407C39DA"/>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0A00913"/>
    <w:multiLevelType w:val="multilevel"/>
    <w:tmpl w:val="CCE050BE"/>
    <w:styleLink w:val="ListBulletsWorldBankADB"/>
    <w:lvl w:ilvl="0">
      <w:start w:val="1"/>
      <w:numFmt w:val="bullet"/>
      <w:lvlRestart w:val="0"/>
      <w:lvlText w:val=""/>
      <w:lvlJc w:val="left"/>
      <w:pPr>
        <w:ind w:left="1134" w:hanging="567"/>
      </w:pPr>
      <w:rPr>
        <w:rFonts w:ascii="Wingdings" w:hAnsi="Wingdings" w:hint="default"/>
        <w:color w:val="9DBCB0"/>
        <w:sz w:val="24"/>
      </w:rPr>
    </w:lvl>
    <w:lvl w:ilvl="1">
      <w:start w:val="1"/>
      <w:numFmt w:val="bullet"/>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30" w15:restartNumberingAfterBreak="0">
    <w:nsid w:val="7CCC6C0F"/>
    <w:multiLevelType w:val="hybridMultilevel"/>
    <w:tmpl w:val="22268A30"/>
    <w:lvl w:ilvl="0" w:tplc="9D3EE71A">
      <w:start w:val="1"/>
      <w:numFmt w:val="upperLetter"/>
      <w:lvlText w:val="%1."/>
      <w:lvlJc w:val="left"/>
      <w:pPr>
        <w:ind w:left="720" w:hanging="360"/>
      </w:pPr>
      <w:rPr>
        <w:rFonts w:cs="Times New Roman" w:hint="default"/>
      </w:rPr>
    </w:lvl>
    <w:lvl w:ilvl="1" w:tplc="9252EE5A" w:tentative="1">
      <w:start w:val="1"/>
      <w:numFmt w:val="lowerLetter"/>
      <w:lvlText w:val="%2."/>
      <w:lvlJc w:val="left"/>
      <w:pPr>
        <w:ind w:left="1440" w:hanging="360"/>
      </w:pPr>
      <w:rPr>
        <w:rFonts w:cs="Times New Roman"/>
      </w:rPr>
    </w:lvl>
    <w:lvl w:ilvl="2" w:tplc="7AF4741A" w:tentative="1">
      <w:start w:val="1"/>
      <w:numFmt w:val="lowerRoman"/>
      <w:lvlText w:val="%3."/>
      <w:lvlJc w:val="right"/>
      <w:pPr>
        <w:ind w:left="2160" w:hanging="180"/>
      </w:pPr>
      <w:rPr>
        <w:rFonts w:cs="Times New Roman"/>
      </w:rPr>
    </w:lvl>
    <w:lvl w:ilvl="3" w:tplc="6ED69E7C" w:tentative="1">
      <w:start w:val="1"/>
      <w:numFmt w:val="decimal"/>
      <w:lvlText w:val="%4."/>
      <w:lvlJc w:val="left"/>
      <w:pPr>
        <w:ind w:left="2880" w:hanging="360"/>
      </w:pPr>
      <w:rPr>
        <w:rFonts w:cs="Times New Roman"/>
      </w:rPr>
    </w:lvl>
    <w:lvl w:ilvl="4" w:tplc="869EFB36" w:tentative="1">
      <w:start w:val="1"/>
      <w:numFmt w:val="lowerLetter"/>
      <w:lvlText w:val="%5."/>
      <w:lvlJc w:val="left"/>
      <w:pPr>
        <w:ind w:left="3600" w:hanging="360"/>
      </w:pPr>
      <w:rPr>
        <w:rFonts w:cs="Times New Roman"/>
      </w:rPr>
    </w:lvl>
    <w:lvl w:ilvl="5" w:tplc="00C00B34" w:tentative="1">
      <w:start w:val="1"/>
      <w:numFmt w:val="lowerRoman"/>
      <w:lvlText w:val="%6."/>
      <w:lvlJc w:val="right"/>
      <w:pPr>
        <w:ind w:left="4320" w:hanging="180"/>
      </w:pPr>
      <w:rPr>
        <w:rFonts w:cs="Times New Roman"/>
      </w:rPr>
    </w:lvl>
    <w:lvl w:ilvl="6" w:tplc="2BE429B4" w:tentative="1">
      <w:start w:val="1"/>
      <w:numFmt w:val="decimal"/>
      <w:lvlText w:val="%7."/>
      <w:lvlJc w:val="left"/>
      <w:pPr>
        <w:ind w:left="5040" w:hanging="360"/>
      </w:pPr>
      <w:rPr>
        <w:rFonts w:cs="Times New Roman"/>
      </w:rPr>
    </w:lvl>
    <w:lvl w:ilvl="7" w:tplc="39D2906C" w:tentative="1">
      <w:start w:val="1"/>
      <w:numFmt w:val="lowerLetter"/>
      <w:lvlText w:val="%8."/>
      <w:lvlJc w:val="left"/>
      <w:pPr>
        <w:ind w:left="5760" w:hanging="360"/>
      </w:pPr>
      <w:rPr>
        <w:rFonts w:cs="Times New Roman"/>
      </w:rPr>
    </w:lvl>
    <w:lvl w:ilvl="8" w:tplc="1D6ACD7C" w:tentative="1">
      <w:start w:val="1"/>
      <w:numFmt w:val="lowerRoman"/>
      <w:lvlText w:val="%9."/>
      <w:lvlJc w:val="right"/>
      <w:pPr>
        <w:ind w:left="6480" w:hanging="180"/>
      </w:pPr>
      <w:rPr>
        <w:rFonts w:cs="Times New Roman"/>
      </w:rPr>
    </w:lvl>
  </w:abstractNum>
  <w:num w:numId="1">
    <w:abstractNumId w:val="0"/>
  </w:num>
  <w:num w:numId="2">
    <w:abstractNumId w:val="16"/>
  </w:num>
  <w:num w:numId="3">
    <w:abstractNumId w:val="29"/>
  </w:num>
  <w:num w:numId="4">
    <w:abstractNumId w:val="15"/>
  </w:num>
  <w:num w:numId="5">
    <w:abstractNumId w:val="17"/>
  </w:num>
  <w:num w:numId="6">
    <w:abstractNumId w:val="1"/>
  </w:num>
  <w:num w:numId="7">
    <w:abstractNumId w:val="9"/>
  </w:num>
  <w:num w:numId="8">
    <w:abstractNumId w:val="12"/>
  </w:num>
  <w:num w:numId="9">
    <w:abstractNumId w:val="2"/>
  </w:num>
  <w:num w:numId="10">
    <w:abstractNumId w:val="25"/>
  </w:num>
  <w:num w:numId="11">
    <w:abstractNumId w:val="4"/>
  </w:num>
  <w:num w:numId="12">
    <w:abstractNumId w:val="15"/>
  </w:num>
  <w:num w:numId="13">
    <w:abstractNumId w:val="0"/>
  </w:num>
  <w:num w:numId="14">
    <w:abstractNumId w:val="17"/>
  </w:num>
  <w:num w:numId="15">
    <w:abstractNumId w:val="12"/>
  </w:num>
  <w:num w:numId="16">
    <w:abstractNumId w:val="2"/>
  </w:num>
  <w:num w:numId="17">
    <w:abstractNumId w:val="22"/>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3"/>
  </w:num>
  <w:num w:numId="22">
    <w:abstractNumId w:val="21"/>
  </w:num>
  <w:num w:numId="23">
    <w:abstractNumId w:val="7"/>
  </w:num>
  <w:num w:numId="24">
    <w:abstractNumId w:val="6"/>
  </w:num>
  <w:num w:numId="25">
    <w:abstractNumId w:val="24"/>
  </w:num>
  <w:num w:numId="26">
    <w:abstractNumId w:val="30"/>
  </w:num>
  <w:num w:numId="27">
    <w:abstractNumId w:val="3"/>
  </w:num>
  <w:num w:numId="28">
    <w:abstractNumId w:val="20"/>
  </w:num>
  <w:num w:numId="29">
    <w:abstractNumId w:val="27"/>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5"/>
  </w:num>
  <w:num w:numId="34">
    <w:abstractNumId w:val="23"/>
  </w:num>
  <w:num w:numId="35">
    <w:abstractNumId w:val="28"/>
  </w:num>
  <w:num w:numId="36">
    <w:abstractNumId w:val="14"/>
  </w:num>
  <w:num w:numId="37">
    <w:abstractNumId w:val="10"/>
  </w:num>
  <w:num w:numId="38">
    <w:abstractNumId w:val="11"/>
  </w:num>
  <w:num w:numId="39">
    <w:abstractNumId w:val="18"/>
  </w:num>
  <w:num w:numId="40">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1BF"/>
    <w:rsid w:val="00011307"/>
    <w:rsid w:val="00016683"/>
    <w:rsid w:val="00017CCA"/>
    <w:rsid w:val="00022ECF"/>
    <w:rsid w:val="0004523E"/>
    <w:rsid w:val="0004619F"/>
    <w:rsid w:val="00046982"/>
    <w:rsid w:val="0005159B"/>
    <w:rsid w:val="00056886"/>
    <w:rsid w:val="000604DF"/>
    <w:rsid w:val="000616CF"/>
    <w:rsid w:val="0006596A"/>
    <w:rsid w:val="00067056"/>
    <w:rsid w:val="00067D8A"/>
    <w:rsid w:val="00073F4A"/>
    <w:rsid w:val="00082991"/>
    <w:rsid w:val="000837D3"/>
    <w:rsid w:val="00083BF3"/>
    <w:rsid w:val="00086EC0"/>
    <w:rsid w:val="0009693E"/>
    <w:rsid w:val="000A020B"/>
    <w:rsid w:val="000A1088"/>
    <w:rsid w:val="000A2C49"/>
    <w:rsid w:val="000A3E01"/>
    <w:rsid w:val="000B1852"/>
    <w:rsid w:val="000B1F7B"/>
    <w:rsid w:val="000C16E1"/>
    <w:rsid w:val="000C38E9"/>
    <w:rsid w:val="000C6B58"/>
    <w:rsid w:val="000D6D13"/>
    <w:rsid w:val="000D7D4C"/>
    <w:rsid w:val="000E6C71"/>
    <w:rsid w:val="000F6A3F"/>
    <w:rsid w:val="000F6B39"/>
    <w:rsid w:val="00121330"/>
    <w:rsid w:val="001240E9"/>
    <w:rsid w:val="0012411A"/>
    <w:rsid w:val="0013350D"/>
    <w:rsid w:val="00135A5A"/>
    <w:rsid w:val="00141ED3"/>
    <w:rsid w:val="001441A4"/>
    <w:rsid w:val="00150C5F"/>
    <w:rsid w:val="0015193F"/>
    <w:rsid w:val="0015476E"/>
    <w:rsid w:val="00161C7C"/>
    <w:rsid w:val="00164E96"/>
    <w:rsid w:val="00167984"/>
    <w:rsid w:val="001710C9"/>
    <w:rsid w:val="00174F62"/>
    <w:rsid w:val="00176554"/>
    <w:rsid w:val="00193D93"/>
    <w:rsid w:val="00194D69"/>
    <w:rsid w:val="00195394"/>
    <w:rsid w:val="0019646A"/>
    <w:rsid w:val="00196D74"/>
    <w:rsid w:val="001A2819"/>
    <w:rsid w:val="001A434D"/>
    <w:rsid w:val="001A4451"/>
    <w:rsid w:val="001A4A4E"/>
    <w:rsid w:val="001A4BF5"/>
    <w:rsid w:val="001A6671"/>
    <w:rsid w:val="001B2A6B"/>
    <w:rsid w:val="001B47A9"/>
    <w:rsid w:val="001B5EF7"/>
    <w:rsid w:val="001C691D"/>
    <w:rsid w:val="001D5111"/>
    <w:rsid w:val="001D796C"/>
    <w:rsid w:val="001E2224"/>
    <w:rsid w:val="001E2EC9"/>
    <w:rsid w:val="001F0314"/>
    <w:rsid w:val="001F4A3B"/>
    <w:rsid w:val="001F651D"/>
    <w:rsid w:val="00200C55"/>
    <w:rsid w:val="00205904"/>
    <w:rsid w:val="00211904"/>
    <w:rsid w:val="002121AC"/>
    <w:rsid w:val="00212F17"/>
    <w:rsid w:val="00213DEC"/>
    <w:rsid w:val="00221472"/>
    <w:rsid w:val="0023764F"/>
    <w:rsid w:val="00253AC2"/>
    <w:rsid w:val="002550F5"/>
    <w:rsid w:val="00255F1E"/>
    <w:rsid w:val="00256D30"/>
    <w:rsid w:val="00260D5E"/>
    <w:rsid w:val="00263890"/>
    <w:rsid w:val="00266BFA"/>
    <w:rsid w:val="00267ADF"/>
    <w:rsid w:val="00272A7E"/>
    <w:rsid w:val="00276A81"/>
    <w:rsid w:val="00280290"/>
    <w:rsid w:val="00293664"/>
    <w:rsid w:val="0029667D"/>
    <w:rsid w:val="002A691A"/>
    <w:rsid w:val="002A78D6"/>
    <w:rsid w:val="002B0928"/>
    <w:rsid w:val="002B4F0B"/>
    <w:rsid w:val="002C4598"/>
    <w:rsid w:val="002C6F24"/>
    <w:rsid w:val="002D2E7B"/>
    <w:rsid w:val="002E14F5"/>
    <w:rsid w:val="002E3BCB"/>
    <w:rsid w:val="002F5C42"/>
    <w:rsid w:val="002F6948"/>
    <w:rsid w:val="00300439"/>
    <w:rsid w:val="00313857"/>
    <w:rsid w:val="00314666"/>
    <w:rsid w:val="00317749"/>
    <w:rsid w:val="003219B7"/>
    <w:rsid w:val="00332F78"/>
    <w:rsid w:val="00335E00"/>
    <w:rsid w:val="00335E7C"/>
    <w:rsid w:val="0034169A"/>
    <w:rsid w:val="00350C02"/>
    <w:rsid w:val="00351E0C"/>
    <w:rsid w:val="003561B3"/>
    <w:rsid w:val="00365AED"/>
    <w:rsid w:val="00380790"/>
    <w:rsid w:val="00386345"/>
    <w:rsid w:val="00390B04"/>
    <w:rsid w:val="00390D9E"/>
    <w:rsid w:val="003A0CE9"/>
    <w:rsid w:val="003A23DA"/>
    <w:rsid w:val="003A2EEC"/>
    <w:rsid w:val="003D0F14"/>
    <w:rsid w:val="003E3445"/>
    <w:rsid w:val="003E40F8"/>
    <w:rsid w:val="003F0231"/>
    <w:rsid w:val="003F061C"/>
    <w:rsid w:val="003F5EBC"/>
    <w:rsid w:val="003F7575"/>
    <w:rsid w:val="0041084E"/>
    <w:rsid w:val="004119CD"/>
    <w:rsid w:val="004138D5"/>
    <w:rsid w:val="0041456D"/>
    <w:rsid w:val="0041550F"/>
    <w:rsid w:val="00415D5C"/>
    <w:rsid w:val="0041769A"/>
    <w:rsid w:val="00430041"/>
    <w:rsid w:val="00444A56"/>
    <w:rsid w:val="00444BAC"/>
    <w:rsid w:val="00445CEB"/>
    <w:rsid w:val="0046389C"/>
    <w:rsid w:val="00464261"/>
    <w:rsid w:val="00466B4F"/>
    <w:rsid w:val="00467B67"/>
    <w:rsid w:val="00470B50"/>
    <w:rsid w:val="00476578"/>
    <w:rsid w:val="00497441"/>
    <w:rsid w:val="004A426E"/>
    <w:rsid w:val="004B0D93"/>
    <w:rsid w:val="004B353F"/>
    <w:rsid w:val="004B3FF4"/>
    <w:rsid w:val="004B5CCC"/>
    <w:rsid w:val="004B65B5"/>
    <w:rsid w:val="004C149C"/>
    <w:rsid w:val="004C3C4F"/>
    <w:rsid w:val="004C6ABA"/>
    <w:rsid w:val="004D141C"/>
    <w:rsid w:val="004D6E5B"/>
    <w:rsid w:val="004E6629"/>
    <w:rsid w:val="004F3579"/>
    <w:rsid w:val="004F7F2A"/>
    <w:rsid w:val="00504943"/>
    <w:rsid w:val="00504997"/>
    <w:rsid w:val="00505EC5"/>
    <w:rsid w:val="00507ADE"/>
    <w:rsid w:val="005119ED"/>
    <w:rsid w:val="005157CA"/>
    <w:rsid w:val="00515DE8"/>
    <w:rsid w:val="005207D0"/>
    <w:rsid w:val="00524D08"/>
    <w:rsid w:val="00525499"/>
    <w:rsid w:val="00527EB6"/>
    <w:rsid w:val="00530AD4"/>
    <w:rsid w:val="005325FD"/>
    <w:rsid w:val="005340E3"/>
    <w:rsid w:val="005406AD"/>
    <w:rsid w:val="005523AC"/>
    <w:rsid w:val="0055762F"/>
    <w:rsid w:val="0056702E"/>
    <w:rsid w:val="005779BB"/>
    <w:rsid w:val="00582190"/>
    <w:rsid w:val="005B42B3"/>
    <w:rsid w:val="005B7345"/>
    <w:rsid w:val="005C4512"/>
    <w:rsid w:val="005D3939"/>
    <w:rsid w:val="005E1EE9"/>
    <w:rsid w:val="005E334C"/>
    <w:rsid w:val="005E5C60"/>
    <w:rsid w:val="005E7A2F"/>
    <w:rsid w:val="00600597"/>
    <w:rsid w:val="00604389"/>
    <w:rsid w:val="006221BF"/>
    <w:rsid w:val="00622712"/>
    <w:rsid w:val="006238DD"/>
    <w:rsid w:val="00623973"/>
    <w:rsid w:val="00625375"/>
    <w:rsid w:val="006365BC"/>
    <w:rsid w:val="00641A64"/>
    <w:rsid w:val="00643006"/>
    <w:rsid w:val="00645380"/>
    <w:rsid w:val="00650457"/>
    <w:rsid w:val="00654A8B"/>
    <w:rsid w:val="006620B5"/>
    <w:rsid w:val="00662BC6"/>
    <w:rsid w:val="00672446"/>
    <w:rsid w:val="006732AB"/>
    <w:rsid w:val="00673992"/>
    <w:rsid w:val="00675331"/>
    <w:rsid w:val="0068061C"/>
    <w:rsid w:val="00686609"/>
    <w:rsid w:val="006B5DF4"/>
    <w:rsid w:val="006B68D3"/>
    <w:rsid w:val="006B74B2"/>
    <w:rsid w:val="006C42D0"/>
    <w:rsid w:val="006D02A5"/>
    <w:rsid w:val="006D07BB"/>
    <w:rsid w:val="006D2702"/>
    <w:rsid w:val="006D3F79"/>
    <w:rsid w:val="006E54A7"/>
    <w:rsid w:val="006E7B34"/>
    <w:rsid w:val="006F0688"/>
    <w:rsid w:val="006F1428"/>
    <w:rsid w:val="006F302A"/>
    <w:rsid w:val="006F4C44"/>
    <w:rsid w:val="0071034F"/>
    <w:rsid w:val="0071130B"/>
    <w:rsid w:val="00712636"/>
    <w:rsid w:val="00712F04"/>
    <w:rsid w:val="00720294"/>
    <w:rsid w:val="007217DE"/>
    <w:rsid w:val="00743825"/>
    <w:rsid w:val="0074702C"/>
    <w:rsid w:val="007540F7"/>
    <w:rsid w:val="00754C8D"/>
    <w:rsid w:val="0076037D"/>
    <w:rsid w:val="00762A88"/>
    <w:rsid w:val="00766E7F"/>
    <w:rsid w:val="007673DB"/>
    <w:rsid w:val="007713D4"/>
    <w:rsid w:val="00773652"/>
    <w:rsid w:val="00774A71"/>
    <w:rsid w:val="007838B6"/>
    <w:rsid w:val="00785370"/>
    <w:rsid w:val="007871B4"/>
    <w:rsid w:val="00790790"/>
    <w:rsid w:val="00791317"/>
    <w:rsid w:val="00792161"/>
    <w:rsid w:val="0079708C"/>
    <w:rsid w:val="007A1103"/>
    <w:rsid w:val="007B1CBD"/>
    <w:rsid w:val="007D187E"/>
    <w:rsid w:val="007D3533"/>
    <w:rsid w:val="007D3DE6"/>
    <w:rsid w:val="007E20FE"/>
    <w:rsid w:val="007E2951"/>
    <w:rsid w:val="007E36CB"/>
    <w:rsid w:val="007E3EEE"/>
    <w:rsid w:val="007F45C7"/>
    <w:rsid w:val="00801890"/>
    <w:rsid w:val="0080786C"/>
    <w:rsid w:val="0081762F"/>
    <w:rsid w:val="00820E04"/>
    <w:rsid w:val="00830FE1"/>
    <w:rsid w:val="008341AD"/>
    <w:rsid w:val="008461F9"/>
    <w:rsid w:val="008466FA"/>
    <w:rsid w:val="00847430"/>
    <w:rsid w:val="00851E7F"/>
    <w:rsid w:val="008575BD"/>
    <w:rsid w:val="00864A15"/>
    <w:rsid w:val="00864A55"/>
    <w:rsid w:val="008669CF"/>
    <w:rsid w:val="00872CCA"/>
    <w:rsid w:val="00875C76"/>
    <w:rsid w:val="008927E0"/>
    <w:rsid w:val="00895F22"/>
    <w:rsid w:val="00895F56"/>
    <w:rsid w:val="00896C2F"/>
    <w:rsid w:val="00897B85"/>
    <w:rsid w:val="008A22DB"/>
    <w:rsid w:val="008A5042"/>
    <w:rsid w:val="008A6A95"/>
    <w:rsid w:val="008A6BFA"/>
    <w:rsid w:val="008B3922"/>
    <w:rsid w:val="008B6930"/>
    <w:rsid w:val="008C17C1"/>
    <w:rsid w:val="008C2A6B"/>
    <w:rsid w:val="008C5E3A"/>
    <w:rsid w:val="008E3A89"/>
    <w:rsid w:val="008E3D6D"/>
    <w:rsid w:val="008E5721"/>
    <w:rsid w:val="008F043E"/>
    <w:rsid w:val="008F3FBB"/>
    <w:rsid w:val="00900E7D"/>
    <w:rsid w:val="00910CFD"/>
    <w:rsid w:val="00911B0C"/>
    <w:rsid w:val="00913DCC"/>
    <w:rsid w:val="0091630A"/>
    <w:rsid w:val="00926D2B"/>
    <w:rsid w:val="00934A18"/>
    <w:rsid w:val="00935D55"/>
    <w:rsid w:val="009421CE"/>
    <w:rsid w:val="00945286"/>
    <w:rsid w:val="00945F9F"/>
    <w:rsid w:val="00956754"/>
    <w:rsid w:val="0096045D"/>
    <w:rsid w:val="00962D85"/>
    <w:rsid w:val="009655E0"/>
    <w:rsid w:val="009673D1"/>
    <w:rsid w:val="0097060D"/>
    <w:rsid w:val="009746D7"/>
    <w:rsid w:val="00975FE2"/>
    <w:rsid w:val="00977BA7"/>
    <w:rsid w:val="00977D29"/>
    <w:rsid w:val="00980458"/>
    <w:rsid w:val="00982CA7"/>
    <w:rsid w:val="009845A5"/>
    <w:rsid w:val="00984F84"/>
    <w:rsid w:val="00991748"/>
    <w:rsid w:val="009A371C"/>
    <w:rsid w:val="009B39AF"/>
    <w:rsid w:val="009C2925"/>
    <w:rsid w:val="009C77AF"/>
    <w:rsid w:val="009D76DA"/>
    <w:rsid w:val="009F4937"/>
    <w:rsid w:val="009F505D"/>
    <w:rsid w:val="009F6E7B"/>
    <w:rsid w:val="00A115D1"/>
    <w:rsid w:val="00A15994"/>
    <w:rsid w:val="00A165BC"/>
    <w:rsid w:val="00A23D62"/>
    <w:rsid w:val="00A344BA"/>
    <w:rsid w:val="00A3709B"/>
    <w:rsid w:val="00A40488"/>
    <w:rsid w:val="00A42B6E"/>
    <w:rsid w:val="00A5586D"/>
    <w:rsid w:val="00A7501E"/>
    <w:rsid w:val="00A7689B"/>
    <w:rsid w:val="00A82EFA"/>
    <w:rsid w:val="00A83BC4"/>
    <w:rsid w:val="00A863EA"/>
    <w:rsid w:val="00A878D8"/>
    <w:rsid w:val="00A90B67"/>
    <w:rsid w:val="00AA6F8C"/>
    <w:rsid w:val="00AB5266"/>
    <w:rsid w:val="00AC2B77"/>
    <w:rsid w:val="00AC38CE"/>
    <w:rsid w:val="00AC703E"/>
    <w:rsid w:val="00AD74EB"/>
    <w:rsid w:val="00AE1FD5"/>
    <w:rsid w:val="00AE22EE"/>
    <w:rsid w:val="00AE2C69"/>
    <w:rsid w:val="00AE2F13"/>
    <w:rsid w:val="00AE39DD"/>
    <w:rsid w:val="00B02645"/>
    <w:rsid w:val="00B06A52"/>
    <w:rsid w:val="00B1213C"/>
    <w:rsid w:val="00B134B7"/>
    <w:rsid w:val="00B136CA"/>
    <w:rsid w:val="00B250F9"/>
    <w:rsid w:val="00B2611D"/>
    <w:rsid w:val="00B26BEE"/>
    <w:rsid w:val="00B3370F"/>
    <w:rsid w:val="00B35843"/>
    <w:rsid w:val="00B45C1C"/>
    <w:rsid w:val="00B55DE3"/>
    <w:rsid w:val="00B55FF7"/>
    <w:rsid w:val="00B56688"/>
    <w:rsid w:val="00B64384"/>
    <w:rsid w:val="00B70D86"/>
    <w:rsid w:val="00B8103B"/>
    <w:rsid w:val="00B831FC"/>
    <w:rsid w:val="00B84765"/>
    <w:rsid w:val="00B848D1"/>
    <w:rsid w:val="00B92CA6"/>
    <w:rsid w:val="00B97A6F"/>
    <w:rsid w:val="00BB1B6C"/>
    <w:rsid w:val="00BB3E5D"/>
    <w:rsid w:val="00BC7E5B"/>
    <w:rsid w:val="00BD2319"/>
    <w:rsid w:val="00BD26D9"/>
    <w:rsid w:val="00BD3172"/>
    <w:rsid w:val="00BE428D"/>
    <w:rsid w:val="00BF1768"/>
    <w:rsid w:val="00BF287B"/>
    <w:rsid w:val="00C01C33"/>
    <w:rsid w:val="00C062B3"/>
    <w:rsid w:val="00C0683C"/>
    <w:rsid w:val="00C06AF9"/>
    <w:rsid w:val="00C0764D"/>
    <w:rsid w:val="00C12023"/>
    <w:rsid w:val="00C13C79"/>
    <w:rsid w:val="00C1536A"/>
    <w:rsid w:val="00C2671F"/>
    <w:rsid w:val="00C32246"/>
    <w:rsid w:val="00C41B95"/>
    <w:rsid w:val="00C42A23"/>
    <w:rsid w:val="00C55E76"/>
    <w:rsid w:val="00C62BC5"/>
    <w:rsid w:val="00C72A91"/>
    <w:rsid w:val="00C730E4"/>
    <w:rsid w:val="00C7361E"/>
    <w:rsid w:val="00C73F92"/>
    <w:rsid w:val="00C74148"/>
    <w:rsid w:val="00C810D1"/>
    <w:rsid w:val="00C86F30"/>
    <w:rsid w:val="00C951AD"/>
    <w:rsid w:val="00CA27FC"/>
    <w:rsid w:val="00CA2C2B"/>
    <w:rsid w:val="00CA34A9"/>
    <w:rsid w:val="00CA6A21"/>
    <w:rsid w:val="00CA6D2A"/>
    <w:rsid w:val="00CB0B2E"/>
    <w:rsid w:val="00CC398E"/>
    <w:rsid w:val="00CD06B2"/>
    <w:rsid w:val="00CD2144"/>
    <w:rsid w:val="00CE5EB3"/>
    <w:rsid w:val="00CF29EA"/>
    <w:rsid w:val="00D140FA"/>
    <w:rsid w:val="00D14B4F"/>
    <w:rsid w:val="00D20CEB"/>
    <w:rsid w:val="00D354AD"/>
    <w:rsid w:val="00D4449F"/>
    <w:rsid w:val="00D45B67"/>
    <w:rsid w:val="00D5158C"/>
    <w:rsid w:val="00D51D1F"/>
    <w:rsid w:val="00D56350"/>
    <w:rsid w:val="00D64CA7"/>
    <w:rsid w:val="00D6725C"/>
    <w:rsid w:val="00D701D4"/>
    <w:rsid w:val="00D76B31"/>
    <w:rsid w:val="00D83564"/>
    <w:rsid w:val="00D91798"/>
    <w:rsid w:val="00D93FFE"/>
    <w:rsid w:val="00DA08EC"/>
    <w:rsid w:val="00DA5FF3"/>
    <w:rsid w:val="00DB015D"/>
    <w:rsid w:val="00DB7BBA"/>
    <w:rsid w:val="00DC2F3D"/>
    <w:rsid w:val="00DC4805"/>
    <w:rsid w:val="00DD1DAD"/>
    <w:rsid w:val="00DD37F7"/>
    <w:rsid w:val="00DE44C6"/>
    <w:rsid w:val="00DE4597"/>
    <w:rsid w:val="00DE4E35"/>
    <w:rsid w:val="00DE60BE"/>
    <w:rsid w:val="00DF3038"/>
    <w:rsid w:val="00E0365F"/>
    <w:rsid w:val="00E16B7A"/>
    <w:rsid w:val="00E2417B"/>
    <w:rsid w:val="00E259E6"/>
    <w:rsid w:val="00E40AA9"/>
    <w:rsid w:val="00E427D9"/>
    <w:rsid w:val="00E46614"/>
    <w:rsid w:val="00E5391F"/>
    <w:rsid w:val="00E53CDD"/>
    <w:rsid w:val="00E55005"/>
    <w:rsid w:val="00E60CFF"/>
    <w:rsid w:val="00E653AA"/>
    <w:rsid w:val="00E744A0"/>
    <w:rsid w:val="00E81910"/>
    <w:rsid w:val="00E830CA"/>
    <w:rsid w:val="00E86EB5"/>
    <w:rsid w:val="00E87194"/>
    <w:rsid w:val="00E91065"/>
    <w:rsid w:val="00E92B84"/>
    <w:rsid w:val="00E9526A"/>
    <w:rsid w:val="00EA0F5D"/>
    <w:rsid w:val="00EA2154"/>
    <w:rsid w:val="00EA26A7"/>
    <w:rsid w:val="00EA45B2"/>
    <w:rsid w:val="00EB4308"/>
    <w:rsid w:val="00EC5237"/>
    <w:rsid w:val="00ED5B36"/>
    <w:rsid w:val="00ED73D2"/>
    <w:rsid w:val="00EE5DD0"/>
    <w:rsid w:val="00EE7D3D"/>
    <w:rsid w:val="00EF37AC"/>
    <w:rsid w:val="00EF6CA3"/>
    <w:rsid w:val="00EF7FDD"/>
    <w:rsid w:val="00F06E2F"/>
    <w:rsid w:val="00F14C8B"/>
    <w:rsid w:val="00F17829"/>
    <w:rsid w:val="00F246AE"/>
    <w:rsid w:val="00F31602"/>
    <w:rsid w:val="00F35C52"/>
    <w:rsid w:val="00F40D75"/>
    <w:rsid w:val="00F423F4"/>
    <w:rsid w:val="00F45AA9"/>
    <w:rsid w:val="00F56292"/>
    <w:rsid w:val="00F60C0F"/>
    <w:rsid w:val="00F703EA"/>
    <w:rsid w:val="00F74F27"/>
    <w:rsid w:val="00F8251D"/>
    <w:rsid w:val="00F83046"/>
    <w:rsid w:val="00F836DF"/>
    <w:rsid w:val="00F914E1"/>
    <w:rsid w:val="00F9310D"/>
    <w:rsid w:val="00F936EC"/>
    <w:rsid w:val="00F943AF"/>
    <w:rsid w:val="00F95FE7"/>
    <w:rsid w:val="00F9771C"/>
    <w:rsid w:val="00F97B18"/>
    <w:rsid w:val="00FA3171"/>
    <w:rsid w:val="00FB008A"/>
    <w:rsid w:val="00FB54F5"/>
    <w:rsid w:val="00FC31B5"/>
    <w:rsid w:val="00FC36D3"/>
    <w:rsid w:val="00FC6E7E"/>
    <w:rsid w:val="00FD05C0"/>
    <w:rsid w:val="00FD4E1F"/>
    <w:rsid w:val="00FE66BF"/>
    <w:rsid w:val="00FE76D2"/>
    <w:rsid w:val="00FF5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C0D22"/>
  <w15:docId w15:val="{E1E68EFE-EF42-41C7-AB8D-BFE760F1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5"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qFormat/>
    <w:rsid w:val="00720294"/>
    <w:pPr>
      <w:spacing w:before="120" w:after="120" w:line="240" w:lineRule="auto"/>
      <w:jc w:val="both"/>
    </w:pPr>
  </w:style>
  <w:style w:type="paragraph" w:styleId="Heading1">
    <w:name w:val="heading 1"/>
    <w:basedOn w:val="Normal"/>
    <w:next w:val="Normal"/>
    <w:link w:val="Heading1Char"/>
    <w:uiPriority w:val="99"/>
    <w:qFormat/>
    <w:rsid w:val="00466B4F"/>
    <w:pPr>
      <w:pageBreakBefore/>
      <w:numPr>
        <w:numId w:val="37"/>
      </w:numPr>
      <w:spacing w:after="240"/>
      <w:ind w:left="709" w:hanging="709"/>
      <w:jc w:val="left"/>
      <w:outlineLvl w:val="0"/>
    </w:pPr>
    <w:rPr>
      <w:rFonts w:eastAsia="Times New Roman" w:cs="Times New Roman"/>
      <w:b/>
      <w:color w:val="404040" w:themeColor="text1" w:themeTint="BF"/>
      <w:sz w:val="32"/>
      <w:szCs w:val="32"/>
      <w:u w:color="00B050"/>
    </w:rPr>
  </w:style>
  <w:style w:type="paragraph" w:styleId="Heading2">
    <w:name w:val="heading 2"/>
    <w:basedOn w:val="Normal"/>
    <w:next w:val="Normal"/>
    <w:link w:val="Heading2Char"/>
    <w:uiPriority w:val="99"/>
    <w:unhideWhenUsed/>
    <w:qFormat/>
    <w:rsid w:val="00466B4F"/>
    <w:pPr>
      <w:numPr>
        <w:ilvl w:val="1"/>
        <w:numId w:val="37"/>
      </w:numPr>
      <w:spacing w:before="240"/>
      <w:ind w:left="709" w:hanging="709"/>
      <w:jc w:val="left"/>
      <w:outlineLvl w:val="1"/>
    </w:pPr>
    <w:rPr>
      <w:b/>
      <w:color w:val="404040" w:themeColor="text1" w:themeTint="BF"/>
      <w:sz w:val="28"/>
      <w:szCs w:val="32"/>
    </w:rPr>
  </w:style>
  <w:style w:type="paragraph" w:styleId="Heading3">
    <w:name w:val="heading 3"/>
    <w:basedOn w:val="Normal"/>
    <w:next w:val="Normal"/>
    <w:link w:val="Heading3Char"/>
    <w:uiPriority w:val="99"/>
    <w:unhideWhenUsed/>
    <w:qFormat/>
    <w:rsid w:val="00466B4F"/>
    <w:pPr>
      <w:keepNext/>
      <w:keepLines/>
      <w:numPr>
        <w:ilvl w:val="2"/>
        <w:numId w:val="37"/>
      </w:numPr>
      <w:spacing w:before="240" w:after="240"/>
      <w:jc w:val="left"/>
      <w:outlineLvl w:val="2"/>
    </w:pPr>
    <w:rPr>
      <w:rFonts w:eastAsiaTheme="majorEastAsia" w:cs="Tahoma"/>
      <w:b/>
      <w:bCs/>
      <w:color w:val="404040" w:themeColor="text1" w:themeTint="BF"/>
      <w:sz w:val="24"/>
      <w:szCs w:val="28"/>
    </w:rPr>
  </w:style>
  <w:style w:type="paragraph" w:styleId="Heading4">
    <w:name w:val="heading 4"/>
    <w:basedOn w:val="Normal"/>
    <w:next w:val="Normal"/>
    <w:link w:val="Heading4Char"/>
    <w:uiPriority w:val="9"/>
    <w:unhideWhenUsed/>
    <w:qFormat/>
    <w:rsid w:val="00466B4F"/>
    <w:pPr>
      <w:keepNext/>
      <w:keepLines/>
      <w:spacing w:before="240" w:after="240"/>
      <w:jc w:val="left"/>
      <w:outlineLvl w:val="3"/>
    </w:pPr>
    <w:rPr>
      <w:rFonts w:eastAsiaTheme="majorEastAsia" w:cs="Tahoma"/>
      <w:b/>
      <w:bCs/>
      <w:iCs/>
      <w:color w:val="7F7F7F" w:themeColor="text1" w:themeTint="80"/>
      <w:szCs w:val="24"/>
    </w:rPr>
  </w:style>
  <w:style w:type="paragraph" w:styleId="Heading5">
    <w:name w:val="heading 5"/>
    <w:basedOn w:val="Normal"/>
    <w:next w:val="Normal"/>
    <w:link w:val="Heading5Char"/>
    <w:uiPriority w:val="9"/>
    <w:unhideWhenUsed/>
    <w:rsid w:val="006F1428"/>
    <w:pPr>
      <w:numPr>
        <w:ilvl w:val="4"/>
        <w:numId w:val="37"/>
      </w:numPr>
      <w:spacing w:before="240"/>
      <w:jc w:val="left"/>
      <w:outlineLvl w:val="4"/>
    </w:pPr>
    <w:rPr>
      <w:b/>
      <w:i/>
      <w:color w:val="76C474"/>
      <w:sz w:val="21"/>
      <w:szCs w:val="20"/>
    </w:rPr>
  </w:style>
  <w:style w:type="paragraph" w:styleId="Heading6">
    <w:name w:val="heading 6"/>
    <w:basedOn w:val="Normal"/>
    <w:next w:val="NumberedParagraph"/>
    <w:link w:val="Heading6Char"/>
    <w:uiPriority w:val="9"/>
    <w:unhideWhenUsed/>
    <w:rsid w:val="00EA26A7"/>
    <w:pPr>
      <w:numPr>
        <w:ilvl w:val="5"/>
        <w:numId w:val="37"/>
      </w:numPr>
      <w:spacing w:after="240"/>
      <w:jc w:val="left"/>
      <w:outlineLvl w:val="5"/>
    </w:pPr>
    <w:rPr>
      <w:b/>
      <w:color w:val="44697D"/>
      <w:sz w:val="32"/>
    </w:rPr>
  </w:style>
  <w:style w:type="paragraph" w:styleId="Heading7">
    <w:name w:val="heading 7"/>
    <w:basedOn w:val="Normal"/>
    <w:next w:val="Normal"/>
    <w:link w:val="Heading7Char"/>
    <w:uiPriority w:val="9"/>
    <w:semiHidden/>
    <w:unhideWhenUsed/>
    <w:rsid w:val="00C2671F"/>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36CB"/>
    <w:pPr>
      <w:keepNext/>
      <w:keepLines/>
      <w:numPr>
        <w:ilvl w:val="7"/>
        <w:numId w:val="37"/>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E36CB"/>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66B4F"/>
    <w:pPr>
      <w:spacing w:after="0"/>
    </w:pPr>
    <w:rPr>
      <w:color w:val="404040" w:themeColor="text1" w:themeTint="BF"/>
      <w:sz w:val="20"/>
    </w:rPr>
  </w:style>
  <w:style w:type="character" w:customStyle="1" w:styleId="HeaderChar">
    <w:name w:val="Header Char"/>
    <w:basedOn w:val="DefaultParagraphFont"/>
    <w:link w:val="Header"/>
    <w:uiPriority w:val="99"/>
    <w:rsid w:val="00466B4F"/>
    <w:rPr>
      <w:color w:val="404040" w:themeColor="text1" w:themeTint="BF"/>
      <w:sz w:val="20"/>
    </w:rPr>
  </w:style>
  <w:style w:type="paragraph" w:styleId="Footer">
    <w:name w:val="footer"/>
    <w:link w:val="FooterChar"/>
    <w:uiPriority w:val="99"/>
    <w:unhideWhenUsed/>
    <w:qFormat/>
    <w:rsid w:val="00466B4F"/>
    <w:pPr>
      <w:tabs>
        <w:tab w:val="right" w:pos="9638"/>
      </w:tabs>
      <w:spacing w:after="0" w:line="240" w:lineRule="auto"/>
    </w:pPr>
    <w:rPr>
      <w:rFonts w:eastAsia="Times New Roman" w:cs="Tahoma"/>
      <w:bCs/>
      <w:color w:val="404040" w:themeColor="text1" w:themeTint="BF"/>
      <w:sz w:val="20"/>
      <w:szCs w:val="20"/>
    </w:rPr>
  </w:style>
  <w:style w:type="character" w:customStyle="1" w:styleId="FooterChar">
    <w:name w:val="Footer Char"/>
    <w:basedOn w:val="DefaultParagraphFont"/>
    <w:link w:val="Footer"/>
    <w:uiPriority w:val="99"/>
    <w:rsid w:val="00466B4F"/>
    <w:rPr>
      <w:rFonts w:eastAsia="Times New Roman" w:cs="Tahoma"/>
      <w:bCs/>
      <w:color w:val="404040" w:themeColor="text1" w:themeTint="BF"/>
      <w:sz w:val="20"/>
      <w:szCs w:val="20"/>
    </w:rPr>
  </w:style>
  <w:style w:type="table" w:styleId="TableGrid">
    <w:name w:val="Table Grid"/>
    <w:basedOn w:val="TableNormal"/>
    <w:uiPriority w:val="59"/>
    <w:rsid w:val="00895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466B4F"/>
    <w:rPr>
      <w:rFonts w:eastAsia="Times New Roman" w:cs="Times New Roman"/>
      <w:b/>
      <w:color w:val="404040" w:themeColor="text1" w:themeTint="BF"/>
      <w:sz w:val="32"/>
      <w:szCs w:val="32"/>
      <w:u w:color="00B050"/>
    </w:rPr>
  </w:style>
  <w:style w:type="character" w:customStyle="1" w:styleId="Heading2Char">
    <w:name w:val="Heading 2 Char"/>
    <w:basedOn w:val="DefaultParagraphFont"/>
    <w:link w:val="Heading2"/>
    <w:uiPriority w:val="99"/>
    <w:rsid w:val="00466B4F"/>
    <w:rPr>
      <w:b/>
      <w:color w:val="404040" w:themeColor="text1" w:themeTint="BF"/>
      <w:sz w:val="28"/>
      <w:szCs w:val="32"/>
    </w:rPr>
  </w:style>
  <w:style w:type="character" w:customStyle="1" w:styleId="Heading3Char">
    <w:name w:val="Heading 3 Char"/>
    <w:basedOn w:val="DefaultParagraphFont"/>
    <w:link w:val="Heading3"/>
    <w:uiPriority w:val="99"/>
    <w:rsid w:val="00466B4F"/>
    <w:rPr>
      <w:rFonts w:eastAsiaTheme="majorEastAsia" w:cs="Tahoma"/>
      <w:b/>
      <w:bCs/>
      <w:color w:val="404040" w:themeColor="text1" w:themeTint="BF"/>
      <w:sz w:val="24"/>
      <w:szCs w:val="28"/>
    </w:rPr>
  </w:style>
  <w:style w:type="character" w:customStyle="1" w:styleId="Heading8Char">
    <w:name w:val="Heading 8 Char"/>
    <w:basedOn w:val="DefaultParagraphFont"/>
    <w:link w:val="Heading8"/>
    <w:uiPriority w:val="9"/>
    <w:semiHidden/>
    <w:rsid w:val="007E36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36CB"/>
    <w:rPr>
      <w:rFonts w:asciiTheme="majorHAnsi" w:eastAsiaTheme="majorEastAsia" w:hAnsiTheme="majorHAnsi" w:cstheme="majorBidi"/>
      <w:i/>
      <w:iCs/>
      <w:color w:val="404040" w:themeColor="text1" w:themeTint="BF"/>
      <w:sz w:val="20"/>
      <w:szCs w:val="20"/>
    </w:rPr>
  </w:style>
  <w:style w:type="paragraph" w:customStyle="1" w:styleId="SectionHeading">
    <w:name w:val="Section Heading"/>
    <w:basedOn w:val="Normal"/>
    <w:uiPriority w:val="16"/>
    <w:qFormat/>
    <w:rsid w:val="00466B4F"/>
    <w:pPr>
      <w:jc w:val="center"/>
    </w:pPr>
    <w:rPr>
      <w:b/>
      <w:color w:val="404040" w:themeColor="text1" w:themeTint="BF"/>
      <w:sz w:val="32"/>
      <w:szCs w:val="32"/>
    </w:rPr>
  </w:style>
  <w:style w:type="character" w:customStyle="1" w:styleId="Heading4Char">
    <w:name w:val="Heading 4 Char"/>
    <w:basedOn w:val="DefaultParagraphFont"/>
    <w:link w:val="Heading4"/>
    <w:uiPriority w:val="9"/>
    <w:rsid w:val="00466B4F"/>
    <w:rPr>
      <w:rFonts w:eastAsiaTheme="majorEastAsia" w:cs="Tahoma"/>
      <w:b/>
      <w:bCs/>
      <w:iCs/>
      <w:color w:val="7F7F7F" w:themeColor="text1" w:themeTint="80"/>
      <w:szCs w:val="24"/>
    </w:rPr>
  </w:style>
  <w:style w:type="character" w:customStyle="1" w:styleId="Heading5Char">
    <w:name w:val="Heading 5 Char"/>
    <w:basedOn w:val="DefaultParagraphFont"/>
    <w:link w:val="Heading5"/>
    <w:uiPriority w:val="9"/>
    <w:rsid w:val="006F1428"/>
    <w:rPr>
      <w:rFonts w:ascii="Tahoma" w:hAnsi="Tahoma"/>
      <w:b/>
      <w:i/>
      <w:color w:val="76C474"/>
      <w:sz w:val="21"/>
      <w:szCs w:val="20"/>
    </w:rPr>
  </w:style>
  <w:style w:type="character" w:customStyle="1" w:styleId="Heading6Char">
    <w:name w:val="Heading 6 Char"/>
    <w:basedOn w:val="DefaultParagraphFont"/>
    <w:link w:val="Heading6"/>
    <w:uiPriority w:val="9"/>
    <w:rsid w:val="00EA26A7"/>
    <w:rPr>
      <w:rFonts w:ascii="Tahoma" w:hAnsi="Tahoma"/>
      <w:b/>
      <w:color w:val="44697D"/>
      <w:sz w:val="32"/>
    </w:rPr>
  </w:style>
  <w:style w:type="character" w:customStyle="1" w:styleId="Heading7Char">
    <w:name w:val="Heading 7 Char"/>
    <w:basedOn w:val="DefaultParagraphFont"/>
    <w:link w:val="Heading7"/>
    <w:uiPriority w:val="9"/>
    <w:semiHidden/>
    <w:rsid w:val="00C2671F"/>
    <w:rPr>
      <w:rFonts w:asciiTheme="majorHAnsi" w:eastAsiaTheme="majorEastAsia" w:hAnsiTheme="majorHAnsi" w:cstheme="majorBidi"/>
      <w:i/>
      <w:iCs/>
      <w:color w:val="404040" w:themeColor="text1" w:themeTint="BF"/>
      <w:sz w:val="20"/>
    </w:rPr>
  </w:style>
  <w:style w:type="paragraph" w:styleId="ListBullet">
    <w:name w:val="List Bullet"/>
    <w:basedOn w:val="Normal"/>
    <w:uiPriority w:val="99"/>
    <w:unhideWhenUsed/>
    <w:qFormat/>
    <w:rsid w:val="004C6ABA"/>
    <w:pPr>
      <w:numPr>
        <w:numId w:val="38"/>
      </w:numPr>
      <w:spacing w:before="0" w:after="60"/>
      <w:ind w:hanging="579"/>
      <w:jc w:val="left"/>
    </w:pPr>
  </w:style>
  <w:style w:type="paragraph" w:styleId="ListBullet2">
    <w:name w:val="List Bullet 2"/>
    <w:basedOn w:val="Normal"/>
    <w:uiPriority w:val="99"/>
    <w:unhideWhenUsed/>
    <w:qFormat/>
    <w:rsid w:val="00654A8B"/>
    <w:pPr>
      <w:numPr>
        <w:numId w:val="29"/>
      </w:numPr>
      <w:ind w:left="1560" w:hanging="426"/>
      <w:contextualSpacing/>
      <w:jc w:val="left"/>
    </w:pPr>
  </w:style>
  <w:style w:type="paragraph" w:styleId="ListBullet3">
    <w:name w:val="List Bullet 3"/>
    <w:basedOn w:val="Normal"/>
    <w:uiPriority w:val="99"/>
    <w:unhideWhenUsed/>
    <w:rsid w:val="0015476E"/>
    <w:pPr>
      <w:numPr>
        <w:ilvl w:val="2"/>
        <w:numId w:val="12"/>
      </w:numPr>
      <w:contextualSpacing/>
    </w:pPr>
  </w:style>
  <w:style w:type="paragraph" w:customStyle="1" w:styleId="NumberedParagraph">
    <w:name w:val="Numbered Paragraph"/>
    <w:basedOn w:val="Normal"/>
    <w:link w:val="NumberedParagraphChar"/>
    <w:uiPriority w:val="99"/>
    <w:qFormat/>
    <w:rsid w:val="007E36CB"/>
    <w:pPr>
      <w:numPr>
        <w:numId w:val="13"/>
      </w:numPr>
    </w:pPr>
  </w:style>
  <w:style w:type="paragraph" w:styleId="BalloonText">
    <w:name w:val="Balloon Text"/>
    <w:basedOn w:val="Normal"/>
    <w:link w:val="BalloonTextChar"/>
    <w:uiPriority w:val="99"/>
    <w:semiHidden/>
    <w:unhideWhenUsed/>
    <w:rsid w:val="007B1CBD"/>
    <w:pPr>
      <w:spacing w:before="0" w:after="0"/>
    </w:pPr>
    <w:rPr>
      <w:rFonts w:cs="Tahoma"/>
      <w:sz w:val="16"/>
      <w:szCs w:val="16"/>
    </w:rPr>
  </w:style>
  <w:style w:type="character" w:customStyle="1" w:styleId="NumberedParagraphChar">
    <w:name w:val="Numbered Paragraph Char"/>
    <w:basedOn w:val="DefaultParagraphFont"/>
    <w:link w:val="NumberedParagraph"/>
    <w:uiPriority w:val="99"/>
    <w:rsid w:val="007E36CB"/>
    <w:rPr>
      <w:rFonts w:ascii="Tahoma" w:hAnsi="Tahoma"/>
      <w:sz w:val="20"/>
    </w:rPr>
  </w:style>
  <w:style w:type="character" w:customStyle="1" w:styleId="BalloonTextChar">
    <w:name w:val="Balloon Text Char"/>
    <w:basedOn w:val="DefaultParagraphFont"/>
    <w:link w:val="BalloonText"/>
    <w:uiPriority w:val="99"/>
    <w:semiHidden/>
    <w:rsid w:val="007B1CBD"/>
    <w:rPr>
      <w:rFonts w:ascii="Tahoma" w:hAnsi="Tahoma" w:cs="Tahoma"/>
      <w:sz w:val="16"/>
      <w:szCs w:val="16"/>
    </w:rPr>
  </w:style>
  <w:style w:type="paragraph" w:styleId="Caption">
    <w:name w:val="caption"/>
    <w:basedOn w:val="Normal"/>
    <w:next w:val="Normal"/>
    <w:link w:val="CaptionChar"/>
    <w:uiPriority w:val="99"/>
    <w:unhideWhenUsed/>
    <w:qFormat/>
    <w:rsid w:val="007E36CB"/>
    <w:pPr>
      <w:keepNext/>
      <w:spacing w:before="240"/>
      <w:jc w:val="center"/>
    </w:pPr>
    <w:rPr>
      <w:b/>
      <w:bCs/>
      <w:szCs w:val="18"/>
    </w:rPr>
  </w:style>
  <w:style w:type="paragraph" w:customStyle="1" w:styleId="Annex">
    <w:name w:val="Annex"/>
    <w:basedOn w:val="Normal"/>
    <w:next w:val="NumberedParagraph"/>
    <w:link w:val="AnnexChar"/>
    <w:uiPriority w:val="99"/>
    <w:qFormat/>
    <w:rsid w:val="00654A8B"/>
    <w:pPr>
      <w:numPr>
        <w:ilvl w:val="3"/>
        <w:numId w:val="5"/>
      </w:numPr>
      <w:spacing w:after="360"/>
      <w:jc w:val="left"/>
      <w:outlineLvl w:val="0"/>
    </w:pPr>
    <w:rPr>
      <w:b/>
      <w:color w:val="404040" w:themeColor="text1" w:themeTint="BF"/>
      <w:sz w:val="32"/>
      <w:szCs w:val="32"/>
    </w:rPr>
  </w:style>
  <w:style w:type="paragraph" w:customStyle="1" w:styleId="Tabletitle">
    <w:name w:val="Table title"/>
    <w:basedOn w:val="Normal"/>
    <w:next w:val="Normal"/>
    <w:uiPriority w:val="99"/>
    <w:qFormat/>
    <w:rsid w:val="009655E0"/>
    <w:pPr>
      <w:autoSpaceDE w:val="0"/>
      <w:autoSpaceDN w:val="0"/>
      <w:adjustRightInd w:val="0"/>
      <w:spacing w:before="0" w:after="0" w:line="241" w:lineRule="atLeast"/>
      <w:jc w:val="center"/>
    </w:pPr>
    <w:rPr>
      <w:rFonts w:eastAsia="Calibri" w:cs="Tahoma"/>
      <w:b/>
      <w:color w:val="FFFFFF" w:themeColor="background1"/>
      <w:lang w:val="pl-PL" w:eastAsia="en-US"/>
    </w:rPr>
  </w:style>
  <w:style w:type="paragraph" w:styleId="TOC1">
    <w:name w:val="toc 1"/>
    <w:basedOn w:val="Normal"/>
    <w:uiPriority w:val="39"/>
    <w:qFormat/>
    <w:rsid w:val="009655E0"/>
    <w:pPr>
      <w:keepNext/>
      <w:tabs>
        <w:tab w:val="right" w:leader="dot" w:pos="9639"/>
      </w:tabs>
      <w:ind w:left="1134" w:hanging="1134"/>
      <w:jc w:val="left"/>
    </w:pPr>
    <w:rPr>
      <w:noProof/>
    </w:rPr>
  </w:style>
  <w:style w:type="paragraph" w:styleId="TOC2">
    <w:name w:val="toc 2"/>
    <w:basedOn w:val="Normal"/>
    <w:uiPriority w:val="39"/>
    <w:qFormat/>
    <w:rsid w:val="009655E0"/>
    <w:pPr>
      <w:tabs>
        <w:tab w:val="left" w:pos="1440"/>
        <w:tab w:val="right" w:leader="dot" w:pos="9639"/>
      </w:tabs>
      <w:ind w:left="1134" w:hanging="1134"/>
      <w:jc w:val="left"/>
    </w:pPr>
    <w:rPr>
      <w:rFonts w:eastAsiaTheme="majorEastAsia" w:cs="Times New Roman"/>
      <w:noProof/>
      <w:kern w:val="18"/>
      <w:lang w:eastAsia="en-US"/>
    </w:rPr>
  </w:style>
  <w:style w:type="character" w:styleId="Hyperlink">
    <w:name w:val="Hyperlink"/>
    <w:basedOn w:val="DefaultParagraphFont"/>
    <w:uiPriority w:val="99"/>
    <w:rsid w:val="00934A18"/>
    <w:rPr>
      <w:color w:val="76C474"/>
      <w:u w:val="single"/>
    </w:rPr>
  </w:style>
  <w:style w:type="paragraph" w:styleId="TOC3">
    <w:name w:val="toc 3"/>
    <w:basedOn w:val="Normal"/>
    <w:next w:val="Normal"/>
    <w:uiPriority w:val="39"/>
    <w:qFormat/>
    <w:rsid w:val="009655E0"/>
    <w:pPr>
      <w:tabs>
        <w:tab w:val="right" w:leader="dot" w:pos="9639"/>
      </w:tabs>
      <w:ind w:left="1134" w:hanging="850"/>
    </w:pPr>
    <w:rPr>
      <w:noProof/>
      <w:szCs w:val="24"/>
    </w:rPr>
  </w:style>
  <w:style w:type="paragraph" w:styleId="Subtitle">
    <w:name w:val="Subtitle"/>
    <w:basedOn w:val="Normal"/>
    <w:link w:val="SubtitleChar"/>
    <w:uiPriority w:val="99"/>
    <w:rsid w:val="006732AB"/>
    <w:pPr>
      <w:numPr>
        <w:numId w:val="2"/>
      </w:numPr>
      <w:tabs>
        <w:tab w:val="clear" w:pos="720"/>
      </w:tabs>
      <w:spacing w:before="0" w:after="60"/>
      <w:jc w:val="center"/>
      <w:outlineLvl w:val="1"/>
    </w:pPr>
    <w:rPr>
      <w:rFonts w:ascii="Arial" w:eastAsia="Times New Roman" w:hAnsi="Arial" w:cs="Arial"/>
      <w:sz w:val="24"/>
      <w:szCs w:val="24"/>
      <w:lang w:val="en-AU" w:eastAsia="en-AU"/>
    </w:rPr>
  </w:style>
  <w:style w:type="character" w:customStyle="1" w:styleId="SubtitleChar">
    <w:name w:val="Subtitle Char"/>
    <w:basedOn w:val="DefaultParagraphFont"/>
    <w:link w:val="Subtitle"/>
    <w:uiPriority w:val="99"/>
    <w:rsid w:val="006732AB"/>
    <w:rPr>
      <w:rFonts w:ascii="Arial" w:eastAsia="Times New Roman" w:hAnsi="Arial" w:cs="Arial"/>
      <w:sz w:val="24"/>
      <w:szCs w:val="24"/>
      <w:lang w:val="en-AU" w:eastAsia="en-AU"/>
    </w:rPr>
  </w:style>
  <w:style w:type="paragraph" w:styleId="TOCHeading">
    <w:name w:val="TOC Heading"/>
    <w:basedOn w:val="Heading1"/>
    <w:next w:val="Normal"/>
    <w:uiPriority w:val="39"/>
    <w:qFormat/>
    <w:rsid w:val="006732AB"/>
    <w:pPr>
      <w:keepNext/>
      <w:keepLines/>
      <w:pageBreakBefore w:val="0"/>
      <w:numPr>
        <w:numId w:val="0"/>
      </w:numPr>
      <w:spacing w:before="480" w:after="0" w:line="276" w:lineRule="auto"/>
      <w:outlineLvl w:val="9"/>
    </w:pPr>
    <w:rPr>
      <w:rFonts w:ascii="Cambria" w:hAnsi="Cambria"/>
      <w:bCs/>
      <w:color w:val="365F91"/>
      <w:sz w:val="28"/>
      <w:szCs w:val="28"/>
      <w:lang w:val="en-US" w:eastAsia="en-US"/>
      <w14:textFill>
        <w14:solidFill>
          <w14:srgbClr w14:val="365F91">
            <w14:lumMod w14:val="75000"/>
            <w14:lumOff w14:val="25000"/>
          </w14:srgbClr>
        </w14:solidFill>
      </w14:textFill>
    </w:rPr>
  </w:style>
  <w:style w:type="paragraph" w:styleId="TableofFigures">
    <w:name w:val="table of figures"/>
    <w:basedOn w:val="Normal"/>
    <w:next w:val="Normal"/>
    <w:uiPriority w:val="99"/>
    <w:rsid w:val="006732AB"/>
    <w:rPr>
      <w:rFonts w:eastAsia="Times New Roman" w:cs="Times New Roman"/>
      <w:szCs w:val="24"/>
    </w:rPr>
  </w:style>
  <w:style w:type="paragraph" w:styleId="EndnoteText">
    <w:name w:val="endnote text"/>
    <w:basedOn w:val="Normal"/>
    <w:link w:val="EndnoteTextChar"/>
    <w:semiHidden/>
    <w:rsid w:val="00A7501E"/>
    <w:pPr>
      <w:widowControl w:val="0"/>
      <w:autoSpaceDE w:val="0"/>
      <w:autoSpaceDN w:val="0"/>
      <w:adjustRightInd w:val="0"/>
    </w:pPr>
    <w:rPr>
      <w:rFonts w:ascii="Courier New" w:eastAsia="Times New Roman" w:hAnsi="Courier New" w:cs="Times New Roman"/>
      <w:szCs w:val="24"/>
      <w:lang w:val="en-US" w:eastAsia="en-US"/>
    </w:rPr>
  </w:style>
  <w:style w:type="character" w:customStyle="1" w:styleId="EndnoteTextChar">
    <w:name w:val="Endnote Text Char"/>
    <w:basedOn w:val="DefaultParagraphFont"/>
    <w:link w:val="EndnoteText"/>
    <w:semiHidden/>
    <w:rsid w:val="00A7501E"/>
    <w:rPr>
      <w:rFonts w:ascii="Courier New" w:eastAsia="Times New Roman" w:hAnsi="Courier New" w:cs="Times New Roman"/>
      <w:sz w:val="20"/>
      <w:szCs w:val="24"/>
      <w:lang w:val="en-US" w:eastAsia="en-US"/>
    </w:rPr>
  </w:style>
  <w:style w:type="character" w:customStyle="1" w:styleId="NormalIndentChar">
    <w:name w:val="Normal Indent Char"/>
    <w:link w:val="NormalIndent"/>
    <w:locked/>
    <w:rsid w:val="002121AC"/>
    <w:rPr>
      <w:rFonts w:ascii="Tahoma" w:hAnsi="Tahoma"/>
      <w:sz w:val="20"/>
    </w:rPr>
  </w:style>
  <w:style w:type="paragraph" w:customStyle="1" w:styleId="Table">
    <w:name w:val="Table"/>
    <w:basedOn w:val="Normal"/>
    <w:qFormat/>
    <w:rsid w:val="009655E0"/>
    <w:pPr>
      <w:tabs>
        <w:tab w:val="left" w:pos="567"/>
      </w:tabs>
      <w:spacing w:before="0" w:after="60"/>
    </w:pPr>
    <w:rPr>
      <w:rFonts w:eastAsia="Times New Roman" w:cs="Times New Roman"/>
      <w:lang w:eastAsia="en-US"/>
    </w:rPr>
  </w:style>
  <w:style w:type="paragraph" w:customStyle="1" w:styleId="Indentnumbered">
    <w:name w:val="Indent numbered"/>
    <w:basedOn w:val="NormalIndent"/>
    <w:link w:val="IndentnumberedChar"/>
    <w:rsid w:val="0005159B"/>
    <w:pPr>
      <w:tabs>
        <w:tab w:val="num" w:pos="1134"/>
        <w:tab w:val="left" w:pos="1276"/>
      </w:tabs>
      <w:spacing w:before="100" w:after="100"/>
      <w:ind w:left="1134" w:hanging="567"/>
      <w:jc w:val="left"/>
    </w:pPr>
    <w:rPr>
      <w:rFonts w:eastAsia="Times New Roman" w:cs="Times New Roman"/>
      <w:szCs w:val="24"/>
      <w:lang w:val="en-US"/>
    </w:rPr>
  </w:style>
  <w:style w:type="character" w:customStyle="1" w:styleId="IndentnumberedChar">
    <w:name w:val="Indent numbered Char"/>
    <w:link w:val="Indentnumbered"/>
    <w:locked/>
    <w:rsid w:val="0005159B"/>
    <w:rPr>
      <w:rFonts w:ascii="Tahoma" w:eastAsia="Times New Roman" w:hAnsi="Tahoma" w:cs="Times New Roman"/>
      <w:sz w:val="20"/>
      <w:szCs w:val="24"/>
      <w:lang w:val="en-US"/>
    </w:rPr>
  </w:style>
  <w:style w:type="character" w:customStyle="1" w:styleId="CaptionChar">
    <w:name w:val="Caption Char"/>
    <w:link w:val="Caption"/>
    <w:uiPriority w:val="99"/>
    <w:locked/>
    <w:rsid w:val="007E36CB"/>
    <w:rPr>
      <w:rFonts w:ascii="Tahoma" w:hAnsi="Tahoma"/>
      <w:b/>
      <w:bCs/>
      <w:sz w:val="20"/>
      <w:szCs w:val="18"/>
    </w:rPr>
  </w:style>
  <w:style w:type="paragraph" w:customStyle="1" w:styleId="LeaderStyle">
    <w:name w:val="Leader Style"/>
    <w:basedOn w:val="Normal"/>
    <w:uiPriority w:val="99"/>
    <w:qFormat/>
    <w:rsid w:val="00466B4F"/>
    <w:pPr>
      <w:spacing w:before="480" w:after="160"/>
      <w:jc w:val="center"/>
    </w:pPr>
    <w:rPr>
      <w:rFonts w:eastAsia="Times New Roman" w:cs="Times New Roman"/>
      <w:b/>
      <w:i/>
      <w:color w:val="404040" w:themeColor="text1" w:themeTint="BF"/>
      <w:sz w:val="32"/>
      <w:szCs w:val="20"/>
      <w:lang w:val="en-US" w:eastAsia="en-US"/>
    </w:rPr>
  </w:style>
  <w:style w:type="paragraph" w:styleId="NormalIndent">
    <w:name w:val="Normal Indent"/>
    <w:basedOn w:val="Normal"/>
    <w:link w:val="NormalIndentChar"/>
    <w:unhideWhenUsed/>
    <w:rsid w:val="0005159B"/>
    <w:pPr>
      <w:ind w:left="720"/>
    </w:pPr>
  </w:style>
  <w:style w:type="paragraph" w:customStyle="1" w:styleId="NoParagraphStyle">
    <w:name w:val="[No Paragraph Style]"/>
    <w:rsid w:val="00B250F9"/>
    <w:pPr>
      <w:autoSpaceDE w:val="0"/>
      <w:autoSpaceDN w:val="0"/>
      <w:adjustRightInd w:val="0"/>
      <w:spacing w:after="0" w:line="288" w:lineRule="auto"/>
      <w:textAlignment w:val="center"/>
    </w:pPr>
    <w:rPr>
      <w:rFonts w:ascii="Times Regular" w:eastAsia="Times New Roman" w:hAnsi="Times Regular" w:cs="Times Regular"/>
      <w:color w:val="000000"/>
      <w:sz w:val="24"/>
      <w:szCs w:val="24"/>
    </w:rPr>
  </w:style>
  <w:style w:type="numbering" w:customStyle="1" w:styleId="ListBulletsWorldBankADB">
    <w:name w:val="ListBulletsWorldBank/ADB"/>
    <w:rsid w:val="0015476E"/>
    <w:pPr>
      <w:numPr>
        <w:numId w:val="3"/>
      </w:numPr>
    </w:pPr>
  </w:style>
  <w:style w:type="paragraph" w:styleId="ListParagraph">
    <w:name w:val="List Paragraph"/>
    <w:aliases w:val="Box text"/>
    <w:basedOn w:val="Normal"/>
    <w:uiPriority w:val="34"/>
    <w:rsid w:val="00945F9F"/>
    <w:pPr>
      <w:ind w:left="720"/>
      <w:contextualSpacing/>
    </w:pPr>
    <w:rPr>
      <w:rFonts w:eastAsia="Times New Roman" w:cs="Times New Roman"/>
      <w:szCs w:val="24"/>
    </w:rPr>
  </w:style>
  <w:style w:type="numbering" w:customStyle="1" w:styleId="IndentedNumberWorldBank">
    <w:name w:val="IndentedNumberWorldBank"/>
    <w:uiPriority w:val="99"/>
    <w:rsid w:val="00335E7C"/>
    <w:pPr>
      <w:numPr>
        <w:numId w:val="6"/>
      </w:numPr>
    </w:pPr>
  </w:style>
  <w:style w:type="paragraph" w:customStyle="1" w:styleId="Recommendation">
    <w:name w:val="Recommendation"/>
    <w:basedOn w:val="Normal"/>
    <w:next w:val="NumberedParagraph"/>
    <w:link w:val="RecommendationChar"/>
    <w:uiPriority w:val="10"/>
    <w:rsid w:val="007E36CB"/>
    <w:pPr>
      <w:numPr>
        <w:numId w:val="15"/>
      </w:numPr>
      <w:jc w:val="left"/>
    </w:pPr>
    <w:rPr>
      <w:b/>
      <w:i/>
    </w:rPr>
  </w:style>
  <w:style w:type="paragraph" w:styleId="ListNumber">
    <w:name w:val="List Number"/>
    <w:aliases w:val="Indented List"/>
    <w:basedOn w:val="Normal"/>
    <w:link w:val="ListNumberChar"/>
    <w:uiPriority w:val="99"/>
    <w:unhideWhenUsed/>
    <w:qFormat/>
    <w:rsid w:val="004C6ABA"/>
    <w:pPr>
      <w:numPr>
        <w:numId w:val="11"/>
      </w:numPr>
      <w:tabs>
        <w:tab w:val="clear" w:pos="567"/>
        <w:tab w:val="num" w:pos="1134"/>
      </w:tabs>
      <w:spacing w:before="0" w:after="60"/>
      <w:jc w:val="left"/>
    </w:pPr>
  </w:style>
  <w:style w:type="paragraph" w:customStyle="1" w:styleId="USP">
    <w:name w:val="USP"/>
    <w:basedOn w:val="Normal"/>
    <w:next w:val="NumberedParagraph"/>
    <w:link w:val="USPChar"/>
    <w:uiPriority w:val="10"/>
    <w:rsid w:val="007E36CB"/>
    <w:pPr>
      <w:numPr>
        <w:numId w:val="16"/>
      </w:numPr>
      <w:jc w:val="left"/>
    </w:pPr>
    <w:rPr>
      <w:b/>
      <w:i/>
    </w:rPr>
  </w:style>
  <w:style w:type="character" w:customStyle="1" w:styleId="RecommendationChar">
    <w:name w:val="Recommendation Char"/>
    <w:basedOn w:val="DefaultParagraphFont"/>
    <w:link w:val="Recommendation"/>
    <w:uiPriority w:val="10"/>
    <w:rsid w:val="007E36CB"/>
    <w:rPr>
      <w:rFonts w:ascii="Tahoma" w:hAnsi="Tahoma"/>
      <w:b/>
      <w:i/>
      <w:sz w:val="20"/>
    </w:rPr>
  </w:style>
  <w:style w:type="numbering" w:customStyle="1" w:styleId="Recommnendation">
    <w:name w:val="Recommnendation"/>
    <w:uiPriority w:val="99"/>
    <w:rsid w:val="007838B6"/>
    <w:pPr>
      <w:numPr>
        <w:numId w:val="8"/>
      </w:numPr>
    </w:pPr>
  </w:style>
  <w:style w:type="numbering" w:customStyle="1" w:styleId="KeyIssues">
    <w:name w:val="KeyIssues"/>
    <w:uiPriority w:val="99"/>
    <w:rsid w:val="00DC2F3D"/>
    <w:pPr>
      <w:numPr>
        <w:numId w:val="7"/>
      </w:numPr>
    </w:pPr>
  </w:style>
  <w:style w:type="paragraph" w:customStyle="1" w:styleId="KeyIssue">
    <w:name w:val="Key Issue"/>
    <w:basedOn w:val="Normal"/>
    <w:next w:val="NumberedParagraph"/>
    <w:link w:val="KeyIssueChar"/>
    <w:uiPriority w:val="10"/>
    <w:rsid w:val="007E36CB"/>
    <w:pPr>
      <w:numPr>
        <w:numId w:val="17"/>
      </w:numPr>
      <w:jc w:val="left"/>
    </w:pPr>
    <w:rPr>
      <w:b/>
      <w:i/>
    </w:rPr>
  </w:style>
  <w:style w:type="character" w:customStyle="1" w:styleId="USPChar">
    <w:name w:val="USP Char"/>
    <w:basedOn w:val="DefaultParagraphFont"/>
    <w:link w:val="USP"/>
    <w:uiPriority w:val="10"/>
    <w:rsid w:val="007E36CB"/>
    <w:rPr>
      <w:rFonts w:ascii="Tahoma" w:hAnsi="Tahoma"/>
      <w:b/>
      <w:i/>
      <w:sz w:val="20"/>
    </w:rPr>
  </w:style>
  <w:style w:type="character" w:customStyle="1" w:styleId="KeyIssueChar">
    <w:name w:val="Key Issue Char"/>
    <w:basedOn w:val="DefaultParagraphFont"/>
    <w:link w:val="KeyIssue"/>
    <w:uiPriority w:val="10"/>
    <w:rsid w:val="007E36CB"/>
    <w:rPr>
      <w:rFonts w:ascii="Tahoma" w:hAnsi="Tahoma"/>
      <w:b/>
      <w:i/>
      <w:sz w:val="20"/>
    </w:rPr>
  </w:style>
  <w:style w:type="numbering" w:customStyle="1" w:styleId="USPList">
    <w:name w:val="USP List"/>
    <w:uiPriority w:val="99"/>
    <w:rsid w:val="007838B6"/>
    <w:pPr>
      <w:numPr>
        <w:numId w:val="9"/>
      </w:numPr>
    </w:pPr>
  </w:style>
  <w:style w:type="character" w:customStyle="1" w:styleId="AnnexChar">
    <w:name w:val="Annex Char"/>
    <w:basedOn w:val="DefaultParagraphFont"/>
    <w:link w:val="Annex"/>
    <w:uiPriority w:val="99"/>
    <w:rsid w:val="00654A8B"/>
    <w:rPr>
      <w:b/>
      <w:color w:val="404040" w:themeColor="text1" w:themeTint="BF"/>
      <w:sz w:val="32"/>
      <w:szCs w:val="32"/>
    </w:rPr>
  </w:style>
  <w:style w:type="character" w:customStyle="1" w:styleId="A1">
    <w:name w:val="A1"/>
    <w:uiPriority w:val="99"/>
    <w:rsid w:val="0023764F"/>
    <w:rPr>
      <w:color w:val="385F79"/>
      <w:sz w:val="14"/>
      <w:szCs w:val="14"/>
    </w:rPr>
  </w:style>
  <w:style w:type="character" w:customStyle="1" w:styleId="A2">
    <w:name w:val="A2"/>
    <w:uiPriority w:val="99"/>
    <w:rsid w:val="0023764F"/>
    <w:rPr>
      <w:color w:val="385F79"/>
      <w:sz w:val="12"/>
      <w:szCs w:val="12"/>
    </w:rPr>
  </w:style>
  <w:style w:type="paragraph" w:styleId="BodyText">
    <w:name w:val="Body Text"/>
    <w:aliases w:val="Body Text Char3 Char,Body Text Char2 Char1 Char,Body Text Char Char1 Char1 Char,Body Text Char2 Char Char Char Char,Body Text Char Char1 Char Char Char Char,Char Char Char Char Char Char Char,Body Text Char Char2 Char Char"/>
    <w:basedOn w:val="Normal"/>
    <w:link w:val="BodyTextChar1"/>
    <w:rsid w:val="001D796C"/>
    <w:pPr>
      <w:spacing w:before="60" w:after="60"/>
      <w:ind w:left="720"/>
      <w:jc w:val="left"/>
    </w:pPr>
    <w:rPr>
      <w:rFonts w:ascii="Arial" w:eastAsia="Times New Roman" w:hAnsi="Arial" w:cs="Times New Roman"/>
      <w:sz w:val="24"/>
      <w:szCs w:val="24"/>
    </w:rPr>
  </w:style>
  <w:style w:type="character" w:customStyle="1" w:styleId="BodyTextChar">
    <w:name w:val="Body Text Char"/>
    <w:basedOn w:val="DefaultParagraphFont"/>
    <w:uiPriority w:val="99"/>
    <w:semiHidden/>
    <w:rsid w:val="001D796C"/>
    <w:rPr>
      <w:rFonts w:ascii="Tahoma" w:hAnsi="Tahoma"/>
      <w:sz w:val="20"/>
    </w:rPr>
  </w:style>
  <w:style w:type="paragraph" w:styleId="NoSpacing">
    <w:name w:val="No Spacing"/>
    <w:link w:val="NoSpacingChar"/>
    <w:uiPriority w:val="1"/>
    <w:rsid w:val="002C4598"/>
    <w:pPr>
      <w:spacing w:after="0" w:line="240" w:lineRule="auto"/>
      <w:jc w:val="both"/>
    </w:pPr>
    <w:rPr>
      <w:rFonts w:ascii="Times New Roman" w:eastAsia="Times New Roman" w:hAnsi="Times New Roman" w:cs="Times New Roman"/>
      <w:sz w:val="24"/>
      <w:lang w:eastAsia="en-US"/>
    </w:rPr>
  </w:style>
  <w:style w:type="character" w:customStyle="1" w:styleId="BodyTextChar1">
    <w:name w:val="Body Text Char1"/>
    <w:aliases w:val="Body Text Char3 Char Char,Body Text Char2 Char1 Char Char,Body Text Char Char1 Char1 Char Char,Body Text Char2 Char Char Char Char Char,Body Text Char Char1 Char Char Char Char Char,Char Char Char Char Char Char Char Char"/>
    <w:link w:val="BodyText"/>
    <w:locked/>
    <w:rsid w:val="001D796C"/>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176554"/>
    <w:pPr>
      <w:spacing w:before="0" w:after="0"/>
    </w:pPr>
    <w:rPr>
      <w:rFonts w:cs="Tahoma"/>
      <w:sz w:val="16"/>
      <w:szCs w:val="16"/>
    </w:rPr>
  </w:style>
  <w:style w:type="character" w:customStyle="1" w:styleId="DocumentMapChar">
    <w:name w:val="Document Map Char"/>
    <w:basedOn w:val="DefaultParagraphFont"/>
    <w:link w:val="DocumentMap"/>
    <w:uiPriority w:val="99"/>
    <w:semiHidden/>
    <w:rsid w:val="00176554"/>
    <w:rPr>
      <w:rFonts w:ascii="Tahoma" w:hAnsi="Tahoma" w:cs="Tahoma"/>
      <w:sz w:val="16"/>
      <w:szCs w:val="16"/>
    </w:rPr>
  </w:style>
  <w:style w:type="paragraph" w:customStyle="1" w:styleId="DefaultParagraphFontParaCharCharCharCharCharChar1Char">
    <w:name w:val="Default Paragraph Font Para Char Char Char Char Char Char1 Char"/>
    <w:basedOn w:val="Normal"/>
    <w:rsid w:val="008B6930"/>
    <w:pPr>
      <w:spacing w:before="0" w:after="160" w:line="240" w:lineRule="exact"/>
      <w:jc w:val="left"/>
    </w:pPr>
    <w:rPr>
      <w:rFonts w:ascii="Arial" w:eastAsia="Times New Roman" w:hAnsi="Arial" w:cs="Times New Roman"/>
      <w:szCs w:val="20"/>
      <w:lang w:val="en-US" w:eastAsia="en-US"/>
    </w:rPr>
  </w:style>
  <w:style w:type="paragraph" w:customStyle="1" w:styleId="BasicParagraph">
    <w:name w:val="[Basic Paragraph]"/>
    <w:basedOn w:val="NoParagraphStyle"/>
    <w:uiPriority w:val="99"/>
    <w:rsid w:val="00193D93"/>
    <w:rPr>
      <w:rFonts w:ascii="Times New Roman" w:eastAsiaTheme="minorEastAsia" w:hAnsi="Times New Roman" w:cs="Times New Roman"/>
    </w:rPr>
  </w:style>
  <w:style w:type="character" w:styleId="PageNumber">
    <w:name w:val="page number"/>
    <w:basedOn w:val="DefaultParagraphFont"/>
    <w:unhideWhenUsed/>
    <w:rsid w:val="00820E04"/>
  </w:style>
  <w:style w:type="character" w:customStyle="1" w:styleId="NoSpacingChar">
    <w:name w:val="No Spacing Char"/>
    <w:basedOn w:val="DefaultParagraphFont"/>
    <w:link w:val="NoSpacing"/>
    <w:uiPriority w:val="1"/>
    <w:rsid w:val="00507ADE"/>
    <w:rPr>
      <w:rFonts w:ascii="Times New Roman" w:eastAsia="Times New Roman" w:hAnsi="Times New Roman" w:cs="Times New Roman"/>
      <w:sz w:val="24"/>
      <w:lang w:eastAsia="en-US"/>
    </w:rPr>
  </w:style>
  <w:style w:type="paragraph" w:customStyle="1" w:styleId="Doubleindentedlist">
    <w:name w:val="Double indented list"/>
    <w:basedOn w:val="ListNumber"/>
    <w:link w:val="DoubleindentedlistChar"/>
    <w:uiPriority w:val="15"/>
    <w:qFormat/>
    <w:rsid w:val="004C6ABA"/>
    <w:pPr>
      <w:numPr>
        <w:numId w:val="39"/>
      </w:numPr>
      <w:ind w:left="1560" w:hanging="426"/>
    </w:pPr>
  </w:style>
  <w:style w:type="character" w:customStyle="1" w:styleId="ListNumberChar">
    <w:name w:val="List Number Char"/>
    <w:aliases w:val="Indented List Char"/>
    <w:basedOn w:val="DefaultParagraphFont"/>
    <w:link w:val="ListNumber"/>
    <w:uiPriority w:val="99"/>
    <w:rsid w:val="004C6ABA"/>
  </w:style>
  <w:style w:type="character" w:customStyle="1" w:styleId="DoubleindentedlistChar">
    <w:name w:val="Double indented list Char"/>
    <w:basedOn w:val="ListNumberChar"/>
    <w:link w:val="Doubleindentedlist"/>
    <w:uiPriority w:val="15"/>
    <w:rsid w:val="004C6ABA"/>
  </w:style>
  <w:style w:type="paragraph" w:styleId="FootnoteText">
    <w:name w:val="footnote text"/>
    <w:basedOn w:val="Normal"/>
    <w:link w:val="FootnoteTextChar"/>
    <w:uiPriority w:val="99"/>
    <w:semiHidden/>
    <w:unhideWhenUsed/>
    <w:rsid w:val="0068061C"/>
    <w:pPr>
      <w:spacing w:before="0" w:after="0"/>
    </w:pPr>
    <w:rPr>
      <w:sz w:val="20"/>
      <w:szCs w:val="20"/>
    </w:rPr>
  </w:style>
  <w:style w:type="character" w:customStyle="1" w:styleId="FootnoteTextChar">
    <w:name w:val="Footnote Text Char"/>
    <w:basedOn w:val="DefaultParagraphFont"/>
    <w:link w:val="FootnoteText"/>
    <w:uiPriority w:val="99"/>
    <w:semiHidden/>
    <w:rsid w:val="0068061C"/>
    <w:rPr>
      <w:sz w:val="20"/>
      <w:szCs w:val="20"/>
    </w:rPr>
  </w:style>
  <w:style w:type="character" w:styleId="FootnoteReference">
    <w:name w:val="footnote reference"/>
    <w:basedOn w:val="DefaultParagraphFont"/>
    <w:uiPriority w:val="99"/>
    <w:semiHidden/>
    <w:unhideWhenUsed/>
    <w:rsid w:val="0068061C"/>
    <w:rPr>
      <w:vertAlign w:val="superscript"/>
    </w:rPr>
  </w:style>
  <w:style w:type="paragraph" w:customStyle="1" w:styleId="Footnote">
    <w:name w:val="Footnote"/>
    <w:basedOn w:val="FootnoteText"/>
    <w:link w:val="FootnoteChar"/>
    <w:uiPriority w:val="15"/>
    <w:qFormat/>
    <w:rsid w:val="0068061C"/>
    <w:rPr>
      <w:rFonts w:ascii="Times New Roman" w:hAnsi="Times New Roman"/>
      <w:sz w:val="16"/>
    </w:rPr>
  </w:style>
  <w:style w:type="paragraph" w:customStyle="1" w:styleId="DocumentTitle">
    <w:name w:val="Document Title"/>
    <w:basedOn w:val="NoSpacing"/>
    <w:link w:val="DocumentTitleChar"/>
    <w:uiPriority w:val="15"/>
    <w:qFormat/>
    <w:rsid w:val="00195394"/>
    <w:pPr>
      <w:spacing w:before="240"/>
      <w:jc w:val="left"/>
    </w:pPr>
    <w:rPr>
      <w:rFonts w:asciiTheme="minorHAnsi" w:hAnsiTheme="minorHAnsi"/>
      <w:b/>
      <w:caps/>
      <w:color w:val="32746D"/>
      <w:sz w:val="72"/>
      <w:szCs w:val="36"/>
    </w:rPr>
  </w:style>
  <w:style w:type="character" w:customStyle="1" w:styleId="FootnoteChar">
    <w:name w:val="Footnote Char"/>
    <w:basedOn w:val="FootnoteTextChar"/>
    <w:link w:val="Footnote"/>
    <w:uiPriority w:val="15"/>
    <w:rsid w:val="0068061C"/>
    <w:rPr>
      <w:rFonts w:ascii="Times New Roman" w:hAnsi="Times New Roman"/>
      <w:sz w:val="16"/>
      <w:szCs w:val="20"/>
    </w:rPr>
  </w:style>
  <w:style w:type="character" w:customStyle="1" w:styleId="DocumentTitleChar">
    <w:name w:val="Document Title Char"/>
    <w:basedOn w:val="NoSpacingChar"/>
    <w:link w:val="DocumentTitle"/>
    <w:uiPriority w:val="15"/>
    <w:rsid w:val="00195394"/>
    <w:rPr>
      <w:rFonts w:ascii="Times New Roman" w:eastAsia="Times New Roman" w:hAnsi="Times New Roman" w:cs="Times New Roman"/>
      <w:b/>
      <w:caps/>
      <w:color w:val="32746D"/>
      <w:sz w:val="72"/>
      <w:szCs w:val="36"/>
      <w:lang w:eastAsia="en-US"/>
    </w:rPr>
  </w:style>
  <w:style w:type="paragraph" w:styleId="Revision">
    <w:name w:val="Revision"/>
    <w:hidden/>
    <w:uiPriority w:val="99"/>
    <w:semiHidden/>
    <w:rsid w:val="00135A5A"/>
    <w:pPr>
      <w:spacing w:after="0" w:line="240" w:lineRule="auto"/>
    </w:pPr>
  </w:style>
  <w:style w:type="character" w:styleId="CommentReference">
    <w:name w:val="annotation reference"/>
    <w:basedOn w:val="DefaultParagraphFont"/>
    <w:uiPriority w:val="99"/>
    <w:semiHidden/>
    <w:unhideWhenUsed/>
    <w:rsid w:val="00135A5A"/>
    <w:rPr>
      <w:sz w:val="16"/>
      <w:szCs w:val="16"/>
    </w:rPr>
  </w:style>
  <w:style w:type="paragraph" w:styleId="CommentText">
    <w:name w:val="annotation text"/>
    <w:basedOn w:val="Normal"/>
    <w:link w:val="CommentTextChar"/>
    <w:uiPriority w:val="99"/>
    <w:unhideWhenUsed/>
    <w:rsid w:val="00135A5A"/>
    <w:rPr>
      <w:sz w:val="20"/>
      <w:szCs w:val="20"/>
    </w:rPr>
  </w:style>
  <w:style w:type="character" w:customStyle="1" w:styleId="CommentTextChar">
    <w:name w:val="Comment Text Char"/>
    <w:basedOn w:val="DefaultParagraphFont"/>
    <w:link w:val="CommentText"/>
    <w:uiPriority w:val="99"/>
    <w:rsid w:val="00135A5A"/>
    <w:rPr>
      <w:sz w:val="20"/>
      <w:szCs w:val="20"/>
    </w:rPr>
  </w:style>
  <w:style w:type="paragraph" w:styleId="CommentSubject">
    <w:name w:val="annotation subject"/>
    <w:basedOn w:val="CommentText"/>
    <w:next w:val="CommentText"/>
    <w:link w:val="CommentSubjectChar"/>
    <w:uiPriority w:val="99"/>
    <w:semiHidden/>
    <w:unhideWhenUsed/>
    <w:rsid w:val="00135A5A"/>
    <w:rPr>
      <w:b/>
      <w:bCs/>
    </w:rPr>
  </w:style>
  <w:style w:type="character" w:customStyle="1" w:styleId="CommentSubjectChar">
    <w:name w:val="Comment Subject Char"/>
    <w:basedOn w:val="CommentTextChar"/>
    <w:link w:val="CommentSubject"/>
    <w:uiPriority w:val="99"/>
    <w:semiHidden/>
    <w:rsid w:val="00135A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739680">
      <w:bodyDiv w:val="1"/>
      <w:marLeft w:val="0"/>
      <w:marRight w:val="0"/>
      <w:marTop w:val="0"/>
      <w:marBottom w:val="0"/>
      <w:divBdr>
        <w:top w:val="none" w:sz="0" w:space="0" w:color="auto"/>
        <w:left w:val="none" w:sz="0" w:space="0" w:color="auto"/>
        <w:bottom w:val="none" w:sz="0" w:space="0" w:color="auto"/>
        <w:right w:val="none" w:sz="0" w:space="0" w:color="auto"/>
      </w:divBdr>
    </w:div>
    <w:div w:id="1363243318">
      <w:bodyDiv w:val="1"/>
      <w:marLeft w:val="0"/>
      <w:marRight w:val="0"/>
      <w:marTop w:val="0"/>
      <w:marBottom w:val="0"/>
      <w:divBdr>
        <w:top w:val="none" w:sz="0" w:space="0" w:color="auto"/>
        <w:left w:val="none" w:sz="0" w:space="0" w:color="auto"/>
        <w:bottom w:val="none" w:sz="0" w:space="0" w:color="auto"/>
        <w:right w:val="none" w:sz="0" w:space="0" w:color="auto"/>
      </w:divBdr>
    </w:div>
    <w:div w:id="196164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6" Type="http://schemas.openxmlformats.org/officeDocument/2006/relationships/image" Target="media/image4.emf"/><Relationship Id="rId107"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9.emf"/><Relationship Id="rId5" Type="http://schemas.openxmlformats.org/officeDocument/2006/relationships/customXml" Target="../customXml/item5.xml"/><Relationship Id="rId90" Type="http://schemas.openxmlformats.org/officeDocument/2006/relationships/image" Target="media/image77.emf"/><Relationship Id="rId95" Type="http://schemas.openxmlformats.org/officeDocument/2006/relationships/image" Target="media/image82.e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51.emf"/><Relationship Id="rId69" Type="http://schemas.openxmlformats.org/officeDocument/2006/relationships/image" Target="media/image56.emf"/><Relationship Id="rId80" Type="http://schemas.openxmlformats.org/officeDocument/2006/relationships/image" Target="media/image67.emf"/><Relationship Id="rId85" Type="http://schemas.openxmlformats.org/officeDocument/2006/relationships/image" Target="media/image72.emf"/><Relationship Id="rId12" Type="http://schemas.openxmlformats.org/officeDocument/2006/relationships/image" Target="media/image1.wmf"/><Relationship Id="rId17" Type="http://schemas.openxmlformats.org/officeDocument/2006/relationships/header" Target="header2.xml"/><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image" Target="media/image46.emf"/><Relationship Id="rId103" Type="http://schemas.openxmlformats.org/officeDocument/2006/relationships/image" Target="media/image90.emf"/><Relationship Id="rId108" Type="http://schemas.openxmlformats.org/officeDocument/2006/relationships/fontTable" Target="fontTable.xml"/><Relationship Id="rId54" Type="http://schemas.openxmlformats.org/officeDocument/2006/relationships/image" Target="media/image41.emf"/><Relationship Id="rId70" Type="http://schemas.openxmlformats.org/officeDocument/2006/relationships/image" Target="media/image57.emf"/><Relationship Id="rId75" Type="http://schemas.openxmlformats.org/officeDocument/2006/relationships/image" Target="media/image62.emf"/><Relationship Id="rId91" Type="http://schemas.openxmlformats.org/officeDocument/2006/relationships/image" Target="media/image78.emf"/><Relationship Id="rId96"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image" Target="media/image93.emf"/><Relationship Id="rId10" Type="http://schemas.openxmlformats.org/officeDocument/2006/relationships/footnotes" Target="footnotes.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9" Type="http://schemas.openxmlformats.org/officeDocument/2006/relationships/image" Target="media/image26.emf"/><Relationship Id="rId109" Type="http://schemas.openxmlformats.org/officeDocument/2006/relationships/theme" Target="theme/theme1.xml"/><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emf"/><Relationship Id="rId7" Type="http://schemas.openxmlformats.org/officeDocument/2006/relationships/styles" Target="styles.xml"/><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61" Type="http://schemas.openxmlformats.org/officeDocument/2006/relationships/image" Target="media/image48.emf"/><Relationship Id="rId82" Type="http://schemas.openxmlformats.org/officeDocument/2006/relationships/image" Target="media/image69.emf"/><Relationship Id="rId19" Type="http://schemas.openxmlformats.org/officeDocument/2006/relationships/image" Target="media/image6.emf"/><Relationship Id="rId14" Type="http://schemas.openxmlformats.org/officeDocument/2006/relationships/header" Target="header1.xml"/><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8" Type="http://schemas.openxmlformats.org/officeDocument/2006/relationships/settings" Target="settings.xml"/><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image" Target="media/image85.emf"/><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62" Type="http://schemas.openxmlformats.org/officeDocument/2006/relationships/image" Target="media/image49.emf"/><Relationship Id="rId83" Type="http://schemas.openxmlformats.org/officeDocument/2006/relationships/image" Target="media/image70.emf"/><Relationship Id="rId88" Type="http://schemas.openxmlformats.org/officeDocument/2006/relationships/image" Target="media/image75.em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Report Title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E31ED1002E0254098507FCAF97DB157" ma:contentTypeVersion="2" ma:contentTypeDescription="Create a new document." ma:contentTypeScope="" ma:versionID="ac581c00c881723d974b97c5eea15faf">
  <xsd:schema xmlns:xsd="http://www.w3.org/2001/XMLSchema" xmlns:xs="http://www.w3.org/2001/XMLSchema" xmlns:p="http://schemas.microsoft.com/office/2006/metadata/properties" xmlns:ns3="c4515de1-d4db-4b42-bba4-97c5f7a3a483" targetNamespace="http://schemas.microsoft.com/office/2006/metadata/properties" ma:root="true" ma:fieldsID="702413233835296f8be84044b229070a" ns3:_="">
    <xsd:import namespace="c4515de1-d4db-4b42-bba4-97c5f7a3a48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15de1-d4db-4b42-bba4-97c5f7a3a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2F7881-9EE9-44EF-A80A-442230DDA620}">
  <ds:schemaRefs>
    <ds:schemaRef ds:uri="http://schemas.openxmlformats.org/officeDocument/2006/bibliography"/>
  </ds:schemaRefs>
</ds:datastoreItem>
</file>

<file path=customXml/itemProps3.xml><?xml version="1.0" encoding="utf-8"?>
<ds:datastoreItem xmlns:ds="http://schemas.openxmlformats.org/officeDocument/2006/customXml" ds:itemID="{C0805B21-8747-4BCC-B3F4-79BB0660B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15de1-d4db-4b42-bba4-97c5f7a3a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A962C6-ABDB-4CA7-A4E6-52410F594E99}">
  <ds:schemaRefs>
    <ds:schemaRef ds:uri="http://schemas.microsoft.com/sharepoint/v3/contenttype/forms"/>
  </ds:schemaRefs>
</ds:datastoreItem>
</file>

<file path=customXml/itemProps5.xml><?xml version="1.0" encoding="utf-8"?>
<ds:datastoreItem xmlns:ds="http://schemas.openxmlformats.org/officeDocument/2006/customXml" ds:itemID="{AB110884-BFF2-49D7-98A0-E8046293BB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Pages>
  <Words>1463</Words>
  <Characters>8343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Delta State Government</vt:lpstr>
    </vt:vector>
  </TitlesOfParts>
  <Company>WYG Group Ltd</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Delta State Government</dc:title>
  <dc:subject>Budget Performance Report for QUARTER 4, 2024</dc:subject>
  <dc:creator>Date of Publication FOR THIRD QUARTER ENDED 31st decembr, 2024.</dc:creator>
  <cp:keywords/>
  <dc:description/>
  <cp:lastModifiedBy>IMALAH</cp:lastModifiedBy>
  <cp:revision>45</cp:revision>
  <dcterms:created xsi:type="dcterms:W3CDTF">2024-10-23T18:58:00Z</dcterms:created>
  <dcterms:modified xsi:type="dcterms:W3CDTF">2025-01-28T13:16:00Z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0x010100AE31ED1002E0254098507FCAF97DB157</vt:lpwstr>
  </property>
</Properties>
</file>